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E2E47" w14:textId="6DAC302C" w:rsidR="001D1F54" w:rsidRPr="00703214" w:rsidRDefault="001D1F54" w:rsidP="00703214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90866">
        <w:rPr>
          <w:rFonts w:ascii="Times New Roman" w:hAnsi="Times New Roman"/>
          <w:b/>
          <w:bCs/>
          <w:color w:val="000000"/>
          <w:sz w:val="24"/>
          <w:szCs w:val="24"/>
        </w:rPr>
        <w:t>LIST INTENCYJNY</w:t>
      </w:r>
    </w:p>
    <w:p w14:paraId="10025787" w14:textId="77777777" w:rsidR="001D1F54" w:rsidRPr="00690866" w:rsidRDefault="001D1F54" w:rsidP="001D1F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0866">
        <w:rPr>
          <w:rFonts w:ascii="Times New Roman" w:hAnsi="Times New Roman"/>
          <w:b/>
          <w:sz w:val="24"/>
          <w:szCs w:val="24"/>
        </w:rPr>
        <w:t>w sprawie przedsięwzięcia „Koalicja na rzecz e-bezpieczeństwa województwa podlaskiego”</w:t>
      </w:r>
    </w:p>
    <w:p w14:paraId="44E48FF6" w14:textId="77777777" w:rsidR="001D1F54" w:rsidRPr="00690866" w:rsidRDefault="001D1F54" w:rsidP="001D1F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F73B9DF" w14:textId="77777777" w:rsidR="001D1F54" w:rsidRPr="00690866" w:rsidRDefault="001D1F54" w:rsidP="001D1F5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690866">
        <w:rPr>
          <w:rFonts w:ascii="Times New Roman" w:hAnsi="Times New Roman"/>
          <w:color w:val="000000"/>
          <w:sz w:val="24"/>
          <w:szCs w:val="24"/>
        </w:rPr>
        <w:t xml:space="preserve">zawarty w dniu …………………………………………….. roku pomiędzy:  </w:t>
      </w:r>
    </w:p>
    <w:p w14:paraId="65AE49E5" w14:textId="77777777" w:rsidR="001D1F54" w:rsidRPr="00690866" w:rsidRDefault="001D1F54" w:rsidP="001D1F5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A55C4A2" w14:textId="77777777" w:rsidR="001D1F54" w:rsidRPr="00690866" w:rsidRDefault="001D1F54" w:rsidP="001D1F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690866">
        <w:rPr>
          <w:rFonts w:ascii="Times New Roman" w:hAnsi="Times New Roman"/>
          <w:color w:val="000000"/>
          <w:sz w:val="24"/>
          <w:szCs w:val="24"/>
        </w:rPr>
        <w:t xml:space="preserve">Wojewodą Podlaskim, </w:t>
      </w:r>
      <w:r w:rsidRPr="00690866">
        <w:rPr>
          <w:rFonts w:ascii="Times New Roman" w:hAnsi="Times New Roman"/>
          <w:sz w:val="24"/>
          <w:szCs w:val="24"/>
        </w:rPr>
        <w:t>Jackiem Brzozowskim i</w:t>
      </w:r>
    </w:p>
    <w:p w14:paraId="77657103" w14:textId="77777777" w:rsidR="001D1F54" w:rsidRPr="00690866" w:rsidRDefault="001D1F54" w:rsidP="001D1F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690866">
        <w:rPr>
          <w:rFonts w:ascii="Times New Roman" w:hAnsi="Times New Roman"/>
          <w:sz w:val="24"/>
          <w:szCs w:val="24"/>
        </w:rPr>
        <w:t xml:space="preserve">Województwem Podlaskim, w imieniu którego działa Zarząd Województwa Podlaskiego z siedzibą w Białymstoku, Urząd Marszałkowski Województwa Podlaskiego (UMWP), </w:t>
      </w:r>
    </w:p>
    <w:p w14:paraId="09AD6B17" w14:textId="77777777" w:rsidR="001D1F54" w:rsidRPr="00690866" w:rsidRDefault="001D1F54" w:rsidP="001D1F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690866">
        <w:rPr>
          <w:rFonts w:ascii="Times New Roman" w:hAnsi="Times New Roman"/>
          <w:sz w:val="24"/>
          <w:szCs w:val="24"/>
        </w:rPr>
        <w:t>ul. M. Curie-Skłodowskiej 14, 15-097 Białystok, Regon 50658404, NIP 542-25-42-016, reprezentowanym przez:</w:t>
      </w:r>
    </w:p>
    <w:p w14:paraId="5CF21384" w14:textId="77777777" w:rsidR="001D1F54" w:rsidRPr="00690866" w:rsidRDefault="001D1F54" w:rsidP="001D1F54">
      <w:pPr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/>
          <w:sz w:val="24"/>
          <w:szCs w:val="24"/>
        </w:rPr>
      </w:pPr>
      <w:r w:rsidRPr="00690866">
        <w:rPr>
          <w:rFonts w:ascii="Times New Roman" w:hAnsi="Times New Roman"/>
          <w:sz w:val="24"/>
          <w:szCs w:val="24"/>
        </w:rPr>
        <w:t>1.</w:t>
      </w:r>
      <w:r w:rsidRPr="00690866">
        <w:rPr>
          <w:rFonts w:ascii="Times New Roman" w:hAnsi="Times New Roman"/>
          <w:sz w:val="24"/>
          <w:szCs w:val="24"/>
        </w:rPr>
        <w:tab/>
        <w:t xml:space="preserve">Łukasza </w:t>
      </w:r>
      <w:proofErr w:type="spellStart"/>
      <w:r w:rsidRPr="00690866">
        <w:rPr>
          <w:rFonts w:ascii="Times New Roman" w:hAnsi="Times New Roman"/>
          <w:sz w:val="24"/>
          <w:szCs w:val="24"/>
        </w:rPr>
        <w:t>Prokoryma</w:t>
      </w:r>
      <w:proofErr w:type="spellEnd"/>
      <w:r w:rsidRPr="00690866">
        <w:rPr>
          <w:rFonts w:ascii="Times New Roman" w:hAnsi="Times New Roman"/>
          <w:sz w:val="24"/>
          <w:szCs w:val="24"/>
        </w:rPr>
        <w:t xml:space="preserve"> – Marszałka Województwa Podlaskiego</w:t>
      </w:r>
    </w:p>
    <w:p w14:paraId="4DE397B4" w14:textId="77777777" w:rsidR="001D1F54" w:rsidRPr="00690866" w:rsidRDefault="001D1F54" w:rsidP="001D1F54">
      <w:pPr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/>
          <w:sz w:val="24"/>
          <w:szCs w:val="24"/>
        </w:rPr>
      </w:pPr>
      <w:r w:rsidRPr="00690866">
        <w:rPr>
          <w:rFonts w:ascii="Times New Roman" w:hAnsi="Times New Roman"/>
          <w:sz w:val="24"/>
          <w:szCs w:val="24"/>
        </w:rPr>
        <w:t>2.</w:t>
      </w:r>
      <w:r w:rsidRPr="00690866">
        <w:rPr>
          <w:rFonts w:ascii="Times New Roman" w:hAnsi="Times New Roman"/>
          <w:sz w:val="24"/>
          <w:szCs w:val="24"/>
        </w:rPr>
        <w:tab/>
        <w:t>Jacka Piorunka – Członka Zarządu Województwa Podlaskiego</w:t>
      </w:r>
    </w:p>
    <w:p w14:paraId="2F3FABAF" w14:textId="77777777" w:rsidR="001D1F54" w:rsidRPr="00690866" w:rsidRDefault="001D1F54" w:rsidP="001D1F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690866">
        <w:rPr>
          <w:rFonts w:ascii="Times New Roman" w:hAnsi="Times New Roman"/>
          <w:sz w:val="24"/>
          <w:szCs w:val="24"/>
        </w:rPr>
        <w:t>Zwanych dalej Partnerami, o następującej treści:</w:t>
      </w:r>
    </w:p>
    <w:p w14:paraId="38AA2381" w14:textId="77777777" w:rsidR="001D1F54" w:rsidRPr="00690866" w:rsidRDefault="001D1F54" w:rsidP="001D1F54">
      <w:pPr>
        <w:numPr>
          <w:ilvl w:val="0"/>
          <w:numId w:val="1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690866">
        <w:rPr>
          <w:rFonts w:ascii="Times New Roman" w:hAnsi="Times New Roman"/>
          <w:sz w:val="24"/>
          <w:szCs w:val="24"/>
        </w:rPr>
        <w:t xml:space="preserve">Mając świadomość powszechności zagrożeń w świecie wirtualnym, rosnącej cyberprzestępczości oraz konieczności objęcia wsparciem mieszkańców województwa podlaskiego w zakresie cyberbezpieczeństwa, </w:t>
      </w:r>
      <w:r>
        <w:rPr>
          <w:rFonts w:ascii="Times New Roman" w:hAnsi="Times New Roman"/>
          <w:sz w:val="24"/>
          <w:szCs w:val="24"/>
        </w:rPr>
        <w:t>Województwo Podlaskie</w:t>
      </w:r>
      <w:r w:rsidRPr="00690866">
        <w:rPr>
          <w:rFonts w:ascii="Times New Roman" w:hAnsi="Times New Roman"/>
          <w:sz w:val="24"/>
          <w:szCs w:val="24"/>
        </w:rPr>
        <w:t xml:space="preserve"> przyłącza się do przedsięwzięcia pod nazwą </w:t>
      </w:r>
      <w:r w:rsidRPr="00690866">
        <w:rPr>
          <w:rFonts w:ascii="Times New Roman" w:hAnsi="Times New Roman"/>
          <w:b/>
          <w:sz w:val="24"/>
          <w:szCs w:val="24"/>
        </w:rPr>
        <w:t xml:space="preserve">„Koalicja na rzecz e-bezpieczeństwa województwa podlaskiego” </w:t>
      </w:r>
      <w:r w:rsidRPr="00690866">
        <w:rPr>
          <w:rFonts w:ascii="Times New Roman" w:hAnsi="Times New Roman"/>
          <w:sz w:val="24"/>
          <w:szCs w:val="24"/>
        </w:rPr>
        <w:t xml:space="preserve">(dalej: „Koalicja” lub „Przedsięwzięcie”), której Liderem jest Wojewoda Podlaski.  </w:t>
      </w:r>
    </w:p>
    <w:p w14:paraId="7220D7EA" w14:textId="77777777" w:rsidR="001D1F54" w:rsidRPr="00690866" w:rsidRDefault="001D1F54" w:rsidP="001D1F54">
      <w:pPr>
        <w:numPr>
          <w:ilvl w:val="0"/>
          <w:numId w:val="1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690866">
        <w:rPr>
          <w:rFonts w:ascii="Times New Roman" w:hAnsi="Times New Roman"/>
          <w:sz w:val="24"/>
          <w:szCs w:val="24"/>
        </w:rPr>
        <w:t>Partnerzy Przedsięwzięcia wyrażają wolę aktywnego wspierania realizacji działań podejmowanych w ramach Koalicji w szczególności poprzez zapewnienie udziału ich przedstawicieli w spotkaniach i konferencjach oraz działań informacyjnych</w:t>
      </w:r>
      <w:r>
        <w:rPr>
          <w:rFonts w:ascii="Times New Roman" w:hAnsi="Times New Roman"/>
          <w:sz w:val="24"/>
          <w:szCs w:val="24"/>
        </w:rPr>
        <w:br/>
      </w:r>
      <w:r w:rsidRPr="00690866">
        <w:rPr>
          <w:rFonts w:ascii="Times New Roman" w:hAnsi="Times New Roman"/>
          <w:sz w:val="24"/>
          <w:szCs w:val="24"/>
        </w:rPr>
        <w:t>i promocyjnych na rzecz zawiązanej Kolacji.</w:t>
      </w:r>
    </w:p>
    <w:p w14:paraId="710813DB" w14:textId="77777777" w:rsidR="001D1F54" w:rsidRPr="00690866" w:rsidRDefault="001D1F54" w:rsidP="001D1F54">
      <w:pPr>
        <w:numPr>
          <w:ilvl w:val="0"/>
          <w:numId w:val="1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690866">
        <w:rPr>
          <w:rFonts w:ascii="Times New Roman" w:hAnsi="Times New Roman"/>
          <w:bCs/>
          <w:sz w:val="24"/>
          <w:szCs w:val="24"/>
        </w:rPr>
        <w:t>Niniejszy list intencyjny nie rodzi po stronie Partnerów zobowiązań jakiejkolwiek natury i stanowi jedynie wyraz woli Stron do podjęcia ze sobą współpracy.</w:t>
      </w:r>
    </w:p>
    <w:p w14:paraId="5DEEAF78" w14:textId="77777777" w:rsidR="001D1F54" w:rsidRPr="00690866" w:rsidRDefault="001D1F54" w:rsidP="001D1F54">
      <w:pPr>
        <w:numPr>
          <w:ilvl w:val="0"/>
          <w:numId w:val="1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690866">
        <w:rPr>
          <w:rFonts w:ascii="Times New Roman" w:hAnsi="Times New Roman"/>
          <w:bCs/>
          <w:sz w:val="24"/>
          <w:szCs w:val="24"/>
        </w:rPr>
        <w:t>Każdy z Partnerów niniejszego Listu ponosi koszty wykonania zobowiązań we własnym zakresie. List ten nie stanowi podstawy do jakichkolwiek roszczeń finansowych pomiędzy Stronami.</w:t>
      </w:r>
    </w:p>
    <w:p w14:paraId="28CE72A0" w14:textId="77777777" w:rsidR="001D1F54" w:rsidRPr="00690866" w:rsidRDefault="001D1F54" w:rsidP="001D1F54">
      <w:pPr>
        <w:numPr>
          <w:ilvl w:val="0"/>
          <w:numId w:val="1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690866">
        <w:rPr>
          <w:rFonts w:ascii="Times New Roman" w:hAnsi="Times New Roman"/>
          <w:bCs/>
          <w:sz w:val="24"/>
          <w:szCs w:val="24"/>
        </w:rPr>
        <w:t>List sporządzono w 2 jednobrzmiących egzemplarzach, po jednym dla każdej ze Stron.</w:t>
      </w:r>
    </w:p>
    <w:p w14:paraId="13102A69" w14:textId="77777777" w:rsidR="001D1F54" w:rsidRPr="00690866" w:rsidRDefault="001D1F54" w:rsidP="001D1F5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6E37C027" w14:textId="77777777" w:rsidR="001D1F54" w:rsidRPr="00690866" w:rsidRDefault="001D1F54" w:rsidP="001D1F54">
      <w:pPr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90866">
        <w:rPr>
          <w:rFonts w:ascii="Times New Roman" w:hAnsi="Times New Roman"/>
          <w:b/>
          <w:color w:val="000000"/>
          <w:sz w:val="24"/>
          <w:szCs w:val="24"/>
        </w:rPr>
        <w:t>LIST INTENCYJNY PODPISALI</w:t>
      </w:r>
    </w:p>
    <w:p w14:paraId="6BD39958" w14:textId="77777777" w:rsidR="001D1F54" w:rsidRPr="00690866" w:rsidRDefault="001D1F54" w:rsidP="001D1F54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b/>
          <w:color w:val="000000"/>
          <w:sz w:val="24"/>
          <w:szCs w:val="24"/>
        </w:rPr>
      </w:pPr>
    </w:p>
    <w:p w14:paraId="2FAEA481" w14:textId="77777777" w:rsidR="001D1F54" w:rsidRPr="00690866" w:rsidRDefault="001D1F54" w:rsidP="001D1F54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b/>
          <w:color w:val="000000"/>
          <w:sz w:val="24"/>
          <w:szCs w:val="24"/>
        </w:rPr>
      </w:pPr>
    </w:p>
    <w:p w14:paraId="59E9B31E" w14:textId="77777777" w:rsidR="001D1F54" w:rsidRPr="00690866" w:rsidRDefault="001D1F54" w:rsidP="001D1F54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b/>
          <w:color w:val="000000"/>
          <w:sz w:val="24"/>
          <w:szCs w:val="24"/>
        </w:rPr>
      </w:pPr>
      <w:r w:rsidRPr="00690866">
        <w:rPr>
          <w:rFonts w:ascii="Times New Roman" w:hAnsi="Times New Roman"/>
          <w:b/>
          <w:color w:val="000000"/>
          <w:sz w:val="24"/>
          <w:szCs w:val="24"/>
        </w:rPr>
        <w:t xml:space="preserve">Wojewoda Podlaski </w:t>
      </w:r>
      <w:r w:rsidRPr="00690866">
        <w:rPr>
          <w:rFonts w:ascii="Times New Roman" w:hAnsi="Times New Roman"/>
          <w:b/>
          <w:color w:val="000000"/>
          <w:sz w:val="24"/>
          <w:szCs w:val="24"/>
        </w:rPr>
        <w:tab/>
      </w:r>
      <w:r w:rsidRPr="00690866">
        <w:rPr>
          <w:rFonts w:ascii="Times New Roman" w:hAnsi="Times New Roman"/>
          <w:b/>
          <w:color w:val="000000"/>
          <w:sz w:val="24"/>
          <w:szCs w:val="24"/>
        </w:rPr>
        <w:tab/>
      </w:r>
      <w:r w:rsidRPr="00690866"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…………………………………………………</w:t>
      </w:r>
    </w:p>
    <w:p w14:paraId="75895FF6" w14:textId="77777777" w:rsidR="001D1F54" w:rsidRPr="00690866" w:rsidRDefault="001D1F54" w:rsidP="001D1F54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b/>
          <w:color w:val="000000"/>
          <w:sz w:val="24"/>
          <w:szCs w:val="24"/>
        </w:rPr>
      </w:pPr>
    </w:p>
    <w:p w14:paraId="323346F2" w14:textId="77777777" w:rsidR="001D1F54" w:rsidRDefault="001D1F54" w:rsidP="001D1F54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b/>
          <w:color w:val="000000"/>
          <w:sz w:val="24"/>
          <w:szCs w:val="24"/>
        </w:rPr>
      </w:pPr>
      <w:r w:rsidRPr="00690866">
        <w:rPr>
          <w:rFonts w:ascii="Times New Roman" w:hAnsi="Times New Roman"/>
          <w:b/>
          <w:sz w:val="24"/>
          <w:szCs w:val="24"/>
        </w:rPr>
        <w:t>Marszałek Województwa Podlaskiego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...………………………………………………</w:t>
      </w:r>
    </w:p>
    <w:p w14:paraId="74357F03" w14:textId="77777777" w:rsidR="001D1F54" w:rsidRDefault="001D1F54" w:rsidP="001D1F54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b/>
          <w:color w:val="000000"/>
          <w:sz w:val="24"/>
          <w:szCs w:val="24"/>
        </w:rPr>
      </w:pPr>
    </w:p>
    <w:p w14:paraId="435692C5" w14:textId="77777777" w:rsidR="001D1F54" w:rsidRPr="005F35FA" w:rsidRDefault="001D1F54" w:rsidP="001D1F54">
      <w:p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Członek Zarządu Województwa Podlaskiego …………………………….…………………</w:t>
      </w:r>
    </w:p>
    <w:p w14:paraId="28044E6C" w14:textId="77777777" w:rsidR="008E7D21" w:rsidRDefault="008E7D21"/>
    <w:sectPr w:rsidR="008E7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F67FE"/>
    <w:multiLevelType w:val="hybridMultilevel"/>
    <w:tmpl w:val="15F6C526"/>
    <w:lvl w:ilvl="0" w:tplc="20084F92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854264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7C"/>
    <w:rsid w:val="001D1F54"/>
    <w:rsid w:val="003431F5"/>
    <w:rsid w:val="00400C7C"/>
    <w:rsid w:val="00703214"/>
    <w:rsid w:val="008E7D21"/>
    <w:rsid w:val="00CC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0DC2"/>
  <w15:chartTrackingRefBased/>
  <w15:docId w15:val="{AFA5A12C-B34C-48DA-A517-ED98A803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F54"/>
    <w:pPr>
      <w:spacing w:after="0" w:line="360" w:lineRule="auto"/>
      <w:jc w:val="both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1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Kawrygo Tomasz</dc:creator>
  <cp:keywords/>
  <dc:description/>
  <cp:lastModifiedBy>Mieczkowska Justyna</cp:lastModifiedBy>
  <cp:revision>2</cp:revision>
  <dcterms:created xsi:type="dcterms:W3CDTF">2024-11-27T12:50:00Z</dcterms:created>
  <dcterms:modified xsi:type="dcterms:W3CDTF">2024-11-27T12:50:00Z</dcterms:modified>
</cp:coreProperties>
</file>