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7397F" w14:textId="1B45BA5F" w:rsidR="00E512C8" w:rsidRDefault="00E512C8" w:rsidP="00E512C8">
      <w:pPr>
        <w:spacing w:after="6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  <w:r w:rsidRPr="00425345">
        <w:rPr>
          <w:rFonts w:ascii="Times New Roman" w:eastAsia="Times New Roman" w:hAnsi="Times New Roman" w:cs="Times New Roman"/>
          <w:bCs/>
          <w:iCs/>
          <w:lang w:eastAsia="pl-PL"/>
        </w:rPr>
        <w:t xml:space="preserve">Załącznik </w:t>
      </w:r>
      <w:r w:rsidR="00425345" w:rsidRPr="00425345">
        <w:rPr>
          <w:rFonts w:ascii="Times New Roman" w:eastAsia="Times New Roman" w:hAnsi="Times New Roman" w:cs="Times New Roman"/>
          <w:bCs/>
          <w:iCs/>
          <w:lang w:eastAsia="pl-PL"/>
        </w:rPr>
        <w:t>nr I.1</w:t>
      </w:r>
      <w:r w:rsidR="001A69C5">
        <w:rPr>
          <w:rFonts w:ascii="Times New Roman" w:eastAsia="Times New Roman" w:hAnsi="Times New Roman" w:cs="Times New Roman"/>
          <w:bCs/>
          <w:iCs/>
          <w:lang w:eastAsia="pl-PL"/>
        </w:rPr>
        <w:t>7</w:t>
      </w:r>
      <w:r w:rsidR="00425345" w:rsidRPr="00425345">
        <w:rPr>
          <w:rFonts w:ascii="Times New Roman" w:eastAsia="Times New Roman" w:hAnsi="Times New Roman" w:cs="Times New Roman"/>
          <w:bCs/>
          <w:iCs/>
          <w:lang w:eastAsia="pl-PL"/>
        </w:rPr>
        <w:t xml:space="preserve">.1 </w:t>
      </w:r>
      <w:r w:rsidRPr="00425345">
        <w:rPr>
          <w:rFonts w:ascii="Times New Roman" w:eastAsia="Times New Roman" w:hAnsi="Times New Roman" w:cs="Times New Roman"/>
          <w:bCs/>
          <w:iCs/>
          <w:lang w:eastAsia="pl-PL"/>
        </w:rPr>
        <w:t>Regulamin Komisji Oceny Projektów dot</w:t>
      </w:r>
      <w:r w:rsidR="001C2DA6">
        <w:rPr>
          <w:rFonts w:ascii="Times New Roman" w:eastAsia="Times New Roman" w:hAnsi="Times New Roman" w:cs="Times New Roman"/>
          <w:bCs/>
          <w:iCs/>
          <w:lang w:eastAsia="pl-PL"/>
        </w:rPr>
        <w:t>.</w:t>
      </w:r>
      <w:r w:rsidRPr="00425345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DE1B7F">
        <w:rPr>
          <w:rFonts w:ascii="Times New Roman" w:eastAsia="Times New Roman" w:hAnsi="Times New Roman" w:cs="Times New Roman"/>
          <w:bCs/>
          <w:iCs/>
          <w:lang w:eastAsia="pl-PL"/>
        </w:rPr>
        <w:t>instrumentów finansowych</w:t>
      </w:r>
      <w:r w:rsidR="000A5022" w:rsidRPr="00425345">
        <w:rPr>
          <w:rFonts w:ascii="Times New Roman" w:eastAsia="Times New Roman" w:hAnsi="Times New Roman" w:cs="Times New Roman"/>
          <w:bCs/>
          <w:iCs/>
          <w:lang w:eastAsia="pl-PL"/>
        </w:rPr>
        <w:tab/>
      </w:r>
      <w:bookmarkStart w:id="0" w:name="_Hlk127880597"/>
    </w:p>
    <w:p w14:paraId="7315E62F" w14:textId="2A2C95FB" w:rsidR="00425345" w:rsidRDefault="00425345" w:rsidP="00E512C8">
      <w:pPr>
        <w:spacing w:after="6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0B82903C" w14:textId="77777777" w:rsidR="00425345" w:rsidRPr="00425345" w:rsidRDefault="00425345" w:rsidP="00E512C8">
      <w:pPr>
        <w:spacing w:after="6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4510C486" w14:textId="53C0B186" w:rsidR="006F1F51" w:rsidRPr="006F1F51" w:rsidRDefault="006F1F51" w:rsidP="000A5022">
      <w:pPr>
        <w:spacing w:after="60" w:line="240" w:lineRule="auto"/>
        <w:jc w:val="right"/>
        <w:rPr>
          <w:rFonts w:ascii="Calibri" w:eastAsia="Times New Roman" w:hAnsi="Calibri" w:cs="Arial"/>
          <w:bCs/>
          <w:i/>
          <w:sz w:val="24"/>
          <w:szCs w:val="24"/>
          <w:lang w:eastAsia="pl-PL"/>
        </w:rPr>
      </w:pPr>
      <w:r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>- logotyp -</w:t>
      </w:r>
      <w:bookmarkEnd w:id="0"/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</w:p>
    <w:p w14:paraId="2D8EFE27" w14:textId="7BEEADB8" w:rsidR="002E1995" w:rsidRPr="00865748" w:rsidRDefault="000A5022" w:rsidP="000A5022">
      <w:pPr>
        <w:spacing w:after="60" w:line="240" w:lineRule="auto"/>
        <w:jc w:val="right"/>
        <w:rPr>
          <w:rFonts w:ascii="Calibri" w:eastAsia="Times New Roman" w:hAnsi="Calibri" w:cs="Arial"/>
          <w:bCs/>
          <w:lang w:eastAsia="pl-PL"/>
        </w:rPr>
      </w:pPr>
      <w:r>
        <w:rPr>
          <w:rFonts w:ascii="Calibri" w:eastAsia="Times New Roman" w:hAnsi="Calibri" w:cs="Arial"/>
          <w:b/>
          <w:bCs/>
          <w:sz w:val="28"/>
          <w:szCs w:val="20"/>
          <w:lang w:eastAsia="pl-PL"/>
        </w:rPr>
        <w:tab/>
      </w:r>
      <w:r>
        <w:rPr>
          <w:rFonts w:ascii="Calibri" w:eastAsia="Times New Roman" w:hAnsi="Calibri" w:cs="Arial"/>
          <w:b/>
          <w:bCs/>
          <w:sz w:val="28"/>
          <w:szCs w:val="20"/>
          <w:lang w:eastAsia="pl-PL"/>
        </w:rPr>
        <w:tab/>
      </w:r>
      <w:r>
        <w:rPr>
          <w:rFonts w:ascii="Calibri" w:eastAsia="Times New Roman" w:hAnsi="Calibri" w:cs="Arial"/>
          <w:b/>
          <w:bCs/>
          <w:sz w:val="28"/>
          <w:szCs w:val="20"/>
          <w:lang w:eastAsia="pl-PL"/>
        </w:rPr>
        <w:tab/>
      </w:r>
      <w:r>
        <w:rPr>
          <w:rFonts w:ascii="Calibri" w:eastAsia="Times New Roman" w:hAnsi="Calibri" w:cs="Arial"/>
          <w:b/>
          <w:bCs/>
          <w:sz w:val="28"/>
          <w:szCs w:val="20"/>
          <w:lang w:eastAsia="pl-PL"/>
        </w:rPr>
        <w:tab/>
      </w:r>
    </w:p>
    <w:p w14:paraId="61B8ED97" w14:textId="6900D8DE" w:rsidR="002E1995" w:rsidRPr="00E705FE" w:rsidRDefault="00DF425F" w:rsidP="002E199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Regulamin P</w:t>
      </w:r>
      <w:r w:rsidR="002E1995"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racy Komisji Oceny</w:t>
      </w:r>
      <w:r w:rsidR="00E045D5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Projektów</w:t>
      </w:r>
      <w:r w:rsidR="002E1995"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</w:t>
      </w:r>
    </w:p>
    <w:p w14:paraId="0E7FA861" w14:textId="67E62247" w:rsidR="002E1995" w:rsidRPr="00E705FE" w:rsidRDefault="00DF425F" w:rsidP="002E1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bookmarkStart w:id="1" w:name="_Hlk125121063"/>
      <w:r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w zakresie projektów</w:t>
      </w:r>
      <w:r w:rsidR="002E1995"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  <w:r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dot.</w:t>
      </w:r>
      <w:r w:rsidR="002E1995"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instrumentów finansowych </w:t>
      </w:r>
    </w:p>
    <w:p w14:paraId="526B41A4" w14:textId="1AEEDC3A" w:rsidR="002E1995" w:rsidRPr="00E705FE" w:rsidRDefault="002E1995" w:rsidP="002E1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w ramach </w:t>
      </w:r>
      <w:r w:rsidR="00874C1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programu </w:t>
      </w:r>
      <w:r w:rsidR="006218D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Fundusz</w:t>
      </w:r>
      <w:r w:rsidR="00874C1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e</w:t>
      </w:r>
      <w:r w:rsidR="006218D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Europejsk</w:t>
      </w:r>
      <w:r w:rsidR="00874C1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ie</w:t>
      </w:r>
      <w:r w:rsidR="006218D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dla Podlaskiego</w:t>
      </w:r>
      <w:r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20</w:t>
      </w:r>
      <w:r w:rsidR="006218D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21</w:t>
      </w:r>
      <w:r w:rsidRPr="00E705FE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-202</w:t>
      </w:r>
      <w:r w:rsidR="006218D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7</w:t>
      </w:r>
    </w:p>
    <w:bookmarkEnd w:id="1"/>
    <w:p w14:paraId="77C21774" w14:textId="77777777" w:rsidR="002E1995" w:rsidRPr="00E705FE" w:rsidRDefault="002E1995" w:rsidP="002E1995">
      <w:pPr>
        <w:spacing w:before="9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</w:t>
      </w:r>
    </w:p>
    <w:p w14:paraId="6C0AA60A" w14:textId="72E5ECC5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 powstania i d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ziałania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3D0719F6" w14:textId="3AABFE9E" w:rsidR="003036C9" w:rsidRPr="00534472" w:rsidRDefault="00222EBC" w:rsidP="002E1995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hAnsi="Times New Roman" w:cs="Times New Roman"/>
          <w:sz w:val="20"/>
          <w:szCs w:val="20"/>
        </w:rPr>
        <w:t>Zarząd Województwa Podlaskiego (</w:t>
      </w:r>
      <w:r w:rsidRPr="00E705FE">
        <w:rPr>
          <w:rFonts w:ascii="Times New Roman" w:hAnsi="Times New Roman" w:cs="Times New Roman"/>
          <w:i/>
          <w:sz w:val="20"/>
          <w:szCs w:val="20"/>
        </w:rPr>
        <w:t>ZWP</w:t>
      </w:r>
      <w:r w:rsidRPr="00E705FE">
        <w:rPr>
          <w:rFonts w:ascii="Times New Roman" w:hAnsi="Times New Roman" w:cs="Times New Roman"/>
          <w:sz w:val="20"/>
          <w:szCs w:val="20"/>
        </w:rPr>
        <w:t>), jako Instytucja Zarządzająca (</w:t>
      </w:r>
      <w:r w:rsidRPr="00E705FE">
        <w:rPr>
          <w:rFonts w:ascii="Times New Roman" w:hAnsi="Times New Roman" w:cs="Times New Roman"/>
          <w:i/>
          <w:sz w:val="20"/>
          <w:szCs w:val="20"/>
        </w:rPr>
        <w:t>IZ</w:t>
      </w:r>
      <w:r w:rsidRPr="00E705FE">
        <w:rPr>
          <w:rFonts w:ascii="Times New Roman" w:hAnsi="Times New Roman" w:cs="Times New Roman"/>
          <w:sz w:val="20"/>
          <w:szCs w:val="20"/>
        </w:rPr>
        <w:t xml:space="preserve">) jest odpowiedzialny za nabór, ocenę i wybór wniosków ubiegających się o dofinansowanie w ramach </w:t>
      </w:r>
      <w:r w:rsidR="00334A00" w:rsidRPr="005C63F8">
        <w:rPr>
          <w:rFonts w:ascii="Times New Roman" w:hAnsi="Times New Roman" w:cs="Times New Roman"/>
          <w:iCs/>
          <w:sz w:val="20"/>
          <w:szCs w:val="20"/>
        </w:rPr>
        <w:t>F</w:t>
      </w:r>
      <w:r w:rsidR="00756562">
        <w:rPr>
          <w:rFonts w:ascii="Times New Roman" w:hAnsi="Times New Roman" w:cs="Times New Roman"/>
          <w:iCs/>
          <w:sz w:val="20"/>
          <w:szCs w:val="20"/>
        </w:rPr>
        <w:t xml:space="preserve">unduszy </w:t>
      </w:r>
      <w:r w:rsidR="00334A00" w:rsidRPr="005C63F8">
        <w:rPr>
          <w:rFonts w:ascii="Times New Roman" w:hAnsi="Times New Roman" w:cs="Times New Roman"/>
          <w:iCs/>
          <w:sz w:val="20"/>
          <w:szCs w:val="20"/>
        </w:rPr>
        <w:t>E</w:t>
      </w:r>
      <w:r w:rsidR="00756562">
        <w:rPr>
          <w:rFonts w:ascii="Times New Roman" w:hAnsi="Times New Roman" w:cs="Times New Roman"/>
          <w:iCs/>
          <w:sz w:val="20"/>
          <w:szCs w:val="20"/>
        </w:rPr>
        <w:t xml:space="preserve">uropejskich </w:t>
      </w:r>
      <w:r w:rsidR="00334A00" w:rsidRPr="005C63F8">
        <w:rPr>
          <w:rFonts w:ascii="Times New Roman" w:hAnsi="Times New Roman" w:cs="Times New Roman"/>
          <w:iCs/>
          <w:sz w:val="20"/>
          <w:szCs w:val="20"/>
        </w:rPr>
        <w:t>d</w:t>
      </w:r>
      <w:r w:rsidR="00756562">
        <w:rPr>
          <w:rFonts w:ascii="Times New Roman" w:hAnsi="Times New Roman" w:cs="Times New Roman"/>
          <w:iCs/>
          <w:sz w:val="20"/>
          <w:szCs w:val="20"/>
        </w:rPr>
        <w:t xml:space="preserve">la </w:t>
      </w:r>
      <w:r w:rsidR="00334A00" w:rsidRPr="005C63F8">
        <w:rPr>
          <w:rFonts w:ascii="Times New Roman" w:hAnsi="Times New Roman" w:cs="Times New Roman"/>
          <w:iCs/>
          <w:sz w:val="20"/>
          <w:szCs w:val="20"/>
        </w:rPr>
        <w:t>P</w:t>
      </w:r>
      <w:r w:rsidR="00756562">
        <w:rPr>
          <w:rFonts w:ascii="Times New Roman" w:hAnsi="Times New Roman" w:cs="Times New Roman"/>
          <w:iCs/>
          <w:sz w:val="20"/>
          <w:szCs w:val="20"/>
        </w:rPr>
        <w:t>odlaskiego</w:t>
      </w:r>
      <w:r w:rsidR="00334A00" w:rsidRPr="005C63F8">
        <w:rPr>
          <w:rFonts w:ascii="Times New Roman" w:hAnsi="Times New Roman" w:cs="Times New Roman"/>
          <w:iCs/>
          <w:sz w:val="20"/>
          <w:szCs w:val="20"/>
        </w:rPr>
        <w:t xml:space="preserve"> 2021-2027</w:t>
      </w:r>
      <w:r w:rsidR="00756562">
        <w:rPr>
          <w:rFonts w:ascii="Times New Roman" w:hAnsi="Times New Roman" w:cs="Times New Roman"/>
          <w:iCs/>
          <w:sz w:val="20"/>
          <w:szCs w:val="20"/>
        </w:rPr>
        <w:t xml:space="preserve"> (dalej FEdP)</w:t>
      </w:r>
      <w:r w:rsidR="00534472">
        <w:rPr>
          <w:rFonts w:ascii="Times New Roman" w:hAnsi="Times New Roman" w:cs="Times New Roman"/>
          <w:iCs/>
          <w:sz w:val="20"/>
          <w:szCs w:val="20"/>
        </w:rPr>
        <w:t>,</w:t>
      </w:r>
      <w:r w:rsidR="00334A00" w:rsidRPr="00334A0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DA5F42" w:rsidRPr="0053447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zgodnie</w:t>
      </w:r>
      <w:r w:rsidR="00DA5F4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art. 5</w:t>
      </w:r>
      <w:r w:rsidR="00BE5B8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DA5F4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28</w:t>
      </w:r>
      <w:r w:rsidR="00C519B9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kwietnia </w:t>
      </w:r>
      <w:r w:rsidR="00DA5F4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>2022 r. o zasadach realizacji zadań finansowanych ze środków europejskich w perspektywie finansowej 2021-2027</w:t>
      </w:r>
      <w:r w:rsidR="00503AF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zwanej dalej Ustawą</w:t>
      </w:r>
      <w:r w:rsidR="00DA5F42" w:rsidRPr="0053447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F2AF18C" w14:textId="2229BCF2" w:rsidR="002E1995" w:rsidRPr="00A73F46" w:rsidRDefault="00656004" w:rsidP="0053447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36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projektów </w:t>
      </w:r>
      <w:r w:rsid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odbywa się </w:t>
      </w:r>
      <w:r w:rsidR="00F20C22" w:rsidRPr="003036C9">
        <w:rPr>
          <w:rFonts w:ascii="Times New Roman" w:eastAsia="Times New Roman" w:hAnsi="Times New Roman" w:cs="Times New Roman"/>
          <w:sz w:val="20"/>
          <w:szCs w:val="20"/>
          <w:lang w:eastAsia="pl-PL"/>
        </w:rPr>
        <w:t>w trybie</w:t>
      </w:r>
      <w:r w:rsidR="00722CC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niekonkurencyjnym</w:t>
      </w:r>
      <w:r w:rsidR="00A73F46">
        <w:rPr>
          <w:rStyle w:val="Odwoaniedokomentarza"/>
        </w:rPr>
        <w:t xml:space="preserve"> 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ust. 2 art. </w:t>
      </w:r>
      <w:r w:rsid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>44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</w:t>
      </w:r>
      <w:r w:rsid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ramach </w:t>
      </w:r>
      <w:r w:rsidR="002E1995" w:rsidRP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>oceny merytorycznej.</w:t>
      </w:r>
    </w:p>
    <w:p w14:paraId="7526BD5F" w14:textId="4B265EFE" w:rsidR="002E1995" w:rsidRPr="000F1BD7" w:rsidRDefault="002E1995" w:rsidP="00534472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Ocena projektów, o których mowa w ust. 2, dokonywana jest w oparciu o kryteria</w:t>
      </w:r>
      <w:r w:rsidRPr="000F1B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wyboru</w:t>
      </w:r>
      <w:r w:rsidR="00112E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projektów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F1BD7" w:rsidRPr="000F1BD7">
        <w:rPr>
          <w:rFonts w:ascii="Times New Roman" w:eastAsia="Times New Roman" w:hAnsi="Times New Roman"/>
          <w:sz w:val="20"/>
          <w:szCs w:val="20"/>
          <w:lang w:eastAsia="pl-PL"/>
        </w:rPr>
        <w:t xml:space="preserve">przyjęte uchwałą </w:t>
      </w:r>
      <w:r w:rsidR="000F1BD7" w:rsidRPr="000F1BD7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Komitetu Monitorującego </w:t>
      </w:r>
      <w:r w:rsidR="00334A00">
        <w:rPr>
          <w:rFonts w:ascii="Times New Roman" w:eastAsia="Times New Roman" w:hAnsi="Times New Roman"/>
          <w:bCs/>
          <w:sz w:val="20"/>
          <w:szCs w:val="20"/>
          <w:lang w:eastAsia="pl-PL"/>
        </w:rPr>
        <w:t>program Fundusze Europejskie dla Podlaskiego 2021-2027</w:t>
      </w:r>
      <w:r w:rsidR="00874C14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  <w:r w:rsidR="00112E2F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dokonania rzetelnej i bezstronnej oceny projektów, o których mowa w ust. 2, IZ powołuje Komisję Oceny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Projektów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(dalej: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na zasadach i w trybie określonym w niniejszym Regulaminie. </w:t>
      </w:r>
    </w:p>
    <w:p w14:paraId="16C5F0C8" w14:textId="77777777" w:rsidR="002E1995" w:rsidRPr="000F1BD7" w:rsidRDefault="002E1995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F1BD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2</w:t>
      </w:r>
    </w:p>
    <w:p w14:paraId="42B2EDBE" w14:textId="0787D00B" w:rsidR="002E1995" w:rsidRPr="00E705FE" w:rsidRDefault="00656004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Skład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655757A1" w14:textId="14B8FCBB" w:rsidR="002E1995" w:rsidRPr="00E705FE" w:rsidRDefault="002E1995" w:rsidP="002E1995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przeprowadzenia oceny projektów, o których mowa w § 1 ust. 2, Dyrektor Departamen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tu </w:t>
      </w:r>
      <w:r w:rsidR="008D1334">
        <w:rPr>
          <w:rFonts w:ascii="Times New Roman" w:eastAsia="Times New Roman" w:hAnsi="Times New Roman" w:cs="Times New Roman"/>
          <w:sz w:val="20"/>
          <w:szCs w:val="20"/>
          <w:lang w:eastAsia="pl-PL"/>
        </w:rPr>
        <w:t>Wdrażania Europejski</w:t>
      </w:r>
      <w:r w:rsidR="002662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ego </w:t>
      </w:r>
      <w:r w:rsidR="008D1334">
        <w:rPr>
          <w:rFonts w:ascii="Times New Roman" w:eastAsia="Times New Roman" w:hAnsi="Times New Roman" w:cs="Times New Roman"/>
          <w:sz w:val="20"/>
          <w:szCs w:val="20"/>
          <w:lang w:eastAsia="pl-PL"/>
        </w:rPr>
        <w:t>Fundusz</w:t>
      </w:r>
      <w:r w:rsidR="002662B1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8D13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Rozwoju Regionalnego (</w:t>
      </w:r>
      <w:r w:rsidR="008D1334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) UMWP lub jego zastępca</w:t>
      </w:r>
      <w:r w:rsidRPr="00E705F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powołuje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projektów dot. instrumentów finansowych.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działa od dnia rozpoczęcia oceny wniosk</w:t>
      </w:r>
      <w:r w:rsidR="00D73C8D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Pr="00E70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</w:t>
      </w:r>
      <w:r w:rsidR="00D73C8D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wezwanie IZ do dnia zawarcia umowy o finansowani</w:t>
      </w:r>
      <w:r w:rsidR="00902033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62C9B1E0" w14:textId="5B9A58BE" w:rsidR="002E1995" w:rsidRPr="00E705FE" w:rsidRDefault="00656004" w:rsidP="002E1995">
      <w:pPr>
        <w:numPr>
          <w:ilvl w:val="0"/>
          <w:numId w:val="6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skład KO</w:t>
      </w:r>
      <w:r w:rsidR="00B57312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>pracownik IZ</w:t>
      </w:r>
      <w:r w:rsidR="00503AF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jako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Przewodniczący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oraz Sekretarz. Komisję tworzą także wyznaczeni pracownicy</w:t>
      </w:r>
      <w:r w:rsidR="00F20C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IZ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B7B4AE8" w14:textId="7A6D2906" w:rsidR="002E1995" w:rsidRDefault="002E1995" w:rsidP="00222EBC">
      <w:pPr>
        <w:numPr>
          <w:ilvl w:val="0"/>
          <w:numId w:val="6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złonkowie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dokonują oceny</w:t>
      </w:r>
      <w:r w:rsidR="00BA27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projektu. W skład komisji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wchodzi </w:t>
      </w:r>
      <w:r w:rsidR="00334A00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nie więcej niż</w:t>
      </w:r>
      <w:r w:rsidR="00334A00" w:rsidRP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12E2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DF425F" w:rsidRP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334A00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Członków KO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222EBC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22EBC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</w:t>
      </w:r>
      <w:r w:rsidR="00DF425F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wskazaniu Członków KO</w:t>
      </w:r>
      <w:r w:rsidR="0012522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oceny </w:t>
      </w:r>
      <w:r w:rsidR="00F20C2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danego 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projektu decyduje Przewodniczący </w:t>
      </w:r>
      <w:r w:rsidR="0012522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uzgodnieniu z Dyrektorem </w:t>
      </w:r>
      <w:r w:rsidR="00A61238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zastępcą.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D6F6AF3" w14:textId="48CBB25B" w:rsidR="00B57312" w:rsidRPr="00E705FE" w:rsidRDefault="00B57312" w:rsidP="00222EBC">
      <w:pPr>
        <w:numPr>
          <w:ilvl w:val="0"/>
          <w:numId w:val="6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długotrwałej nieobecności członka KOP, Przewodniczący KOP zgłasza osobę, która go zastąpi. W przypadku nieobecności Przewodniczącego lub Sekretarza KOP </w:t>
      </w:r>
      <w:bookmarkStart w:id="2" w:name="_Hlk125374050"/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jego zastępcę lub zastępców wskazuje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Dyrektor </w:t>
      </w:r>
      <w:r w:rsidR="00A61238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zastępca</w:t>
      </w:r>
      <w:bookmarkEnd w:id="2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W obydwu powyższych przypadkach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powołanie odbywa się 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formie pisemnej.</w:t>
      </w:r>
    </w:p>
    <w:p w14:paraId="1C9B5C10" w14:textId="77777777" w:rsidR="008B3566" w:rsidRDefault="008B3566" w:rsidP="0027236E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3F578C7" w14:textId="77777777" w:rsidR="002E1995" w:rsidRPr="00E705FE" w:rsidRDefault="002E1995" w:rsidP="00422BF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3</w:t>
      </w:r>
    </w:p>
    <w:p w14:paraId="1CB79892" w14:textId="3074EA01" w:rsidR="003F3004" w:rsidRPr="00E705FE" w:rsidRDefault="003F3004" w:rsidP="00422BF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ryb prac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171CDA89" w14:textId="08A49A93" w:rsidR="00F44044" w:rsidRPr="00E705FE" w:rsidRDefault="00DF425F" w:rsidP="00583F1A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 rozpoczęciu prac KO</w:t>
      </w:r>
      <w:r w:rsidR="00E9323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="00F44044"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Sekretarz Komisji rozsyła (drogą elektroniczną) do osób, o których mowa w 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§ 2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F20C2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, informację o pracach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Regulaminem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wzorem oświadczenia o bezstronności </w:t>
      </w:r>
      <w:r w:rsidR="00874C14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i deklaracji poufności</w:t>
      </w:r>
      <w:r w:rsidR="002142F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</w:t>
      </w:r>
      <w:r w:rsidR="00B6105D">
        <w:rPr>
          <w:rFonts w:ascii="Times New Roman" w:eastAsia="Times New Roman" w:hAnsi="Times New Roman" w:cs="Times New Roman"/>
          <w:sz w:val="20"/>
          <w:szCs w:val="20"/>
          <w:lang w:eastAsia="pl-PL"/>
        </w:rPr>
        <w:t>rzetelności</w:t>
      </w:r>
      <w:r w:rsidR="004F1A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(załącznik nr 1 i 2 do niniejszego Regulaminu).</w:t>
      </w:r>
    </w:p>
    <w:p w14:paraId="7B8A1DE4" w14:textId="7FB912D3" w:rsidR="00CF772A" w:rsidRPr="00E705FE" w:rsidRDefault="00DF425F" w:rsidP="00583F1A">
      <w:pPr>
        <w:numPr>
          <w:ilvl w:val="1"/>
          <w:numId w:val="7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Członkowie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otrzymują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wszystkie potrzebne dokumenty </w:t>
      </w:r>
      <w:r w:rsidR="00B74FEA">
        <w:rPr>
          <w:rFonts w:ascii="Times New Roman" w:eastAsia="Times New Roman" w:hAnsi="Times New Roman" w:cs="Times New Roman"/>
          <w:sz w:val="20"/>
          <w:szCs w:val="20"/>
          <w:lang w:eastAsia="pl-PL"/>
        </w:rPr>
        <w:t>w wersji elektronicznej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systemie CST2021</w:t>
      </w:r>
      <w:r w:rsidR="00EA0802">
        <w:rPr>
          <w:rFonts w:ascii="Times New Roman" w:eastAsia="Times New Roman" w:hAnsi="Times New Roman" w:cs="Times New Roman"/>
          <w:sz w:val="20"/>
          <w:szCs w:val="20"/>
          <w:lang w:eastAsia="pl-PL"/>
        </w:rPr>
        <w:t>/WOD2021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C6076A5" w14:textId="387B3D7E" w:rsidR="00CF772A" w:rsidRPr="00E705FE" w:rsidRDefault="00CF772A" w:rsidP="00583F1A">
      <w:pPr>
        <w:numPr>
          <w:ilvl w:val="1"/>
          <w:numId w:val="7"/>
        </w:numPr>
        <w:tabs>
          <w:tab w:val="clear" w:pos="2160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Dokumenty, o których mowa w ust.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20C2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przekazywane są Członkom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poprzez CST2021,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wersji elektronicznej</w:t>
      </w:r>
      <w:r w:rsidRPr="00E705F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terminie pozwalającym na odpowiednie przygotowanie się do oceny projektów, ustalanym przez Przewodniczącego przed rozpoczęciem oceny.</w:t>
      </w:r>
    </w:p>
    <w:p w14:paraId="408D4BF8" w14:textId="1AE393FA" w:rsidR="00CF772A" w:rsidRPr="00E705FE" w:rsidRDefault="00CF772A" w:rsidP="00583F1A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Osobami odpowiedzialnymi za sprawny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prawidłowy przebieg pracy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Przewodniczący i Sekretarz.</w:t>
      </w:r>
    </w:p>
    <w:p w14:paraId="07A851B3" w14:textId="65F981DA" w:rsidR="00CF772A" w:rsidRPr="00E705FE" w:rsidRDefault="00C00160" w:rsidP="00583F1A">
      <w:pPr>
        <w:numPr>
          <w:ilvl w:val="1"/>
          <w:numId w:val="7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Odpowiedzialność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Przewodnicząc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ego KOP </w:t>
      </w:r>
      <w:bookmarkStart w:id="3" w:name="_Hlk125118336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regulują zapisy pkt 1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bookmarkStart w:id="4" w:name="_Hlk125374580"/>
      <w:r w:rsidRPr="002723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bookmarkEnd w:id="4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End w:id="3"/>
    </w:p>
    <w:p w14:paraId="68F85DBB" w14:textId="754D864B" w:rsidR="00CF772A" w:rsidRPr="00E705FE" w:rsidRDefault="00C00160" w:rsidP="00583F1A">
      <w:pPr>
        <w:numPr>
          <w:ilvl w:val="1"/>
          <w:numId w:val="7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Odpowiedzialność 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Sekretarz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 KOP 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>regulują zapisy pkt 1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r w:rsidRPr="002723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9BFFEB" w14:textId="5A5453C7" w:rsidR="002E1995" w:rsidRPr="00E705FE" w:rsidRDefault="00583F1A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</w:p>
    <w:p w14:paraId="50B5AEE4" w14:textId="5CC3DB69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Zasady oceny projektów</w:t>
      </w:r>
    </w:p>
    <w:p w14:paraId="00084FF5" w14:textId="77777777" w:rsidR="00770E8B" w:rsidRDefault="002E1995" w:rsidP="002E1995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ma charakter zerojedynkowy (tak/nie). Niespełnienie któregokolwiek z kryteriów skutkuje uzyskaniem przez projekt negatywnej 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oceny</w:t>
      </w:r>
      <w:r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FC04B8"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Wyjątkiem są sytuacje gdy dane kryterium/pytanie szczegółowe nie dotyczy danego typu projektu</w:t>
      </w:r>
      <w:r w:rsid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A259995" w14:textId="286F9720" w:rsidR="00770E8B" w:rsidRPr="005C63F8" w:rsidRDefault="002E1995" w:rsidP="005A0056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projektu dokonywana jest przez </w:t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dwóch 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Członków </w:t>
      </w:r>
      <w:r w:rsidR="00DF425F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KO</w:t>
      </w:r>
      <w:r w:rsidR="00E045D5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wykorzystaniu</w:t>
      </w:r>
      <w:r w:rsidR="004D71FE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Karty Oceny</w:t>
      </w:r>
      <w:r w:rsidR="00BA2766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4D71FE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dokumentów złożonych przez </w:t>
      </w:r>
      <w:r w:rsidR="003B10F2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nioskodawcę.</w:t>
      </w:r>
    </w:p>
    <w:p w14:paraId="69CF29F8" w14:textId="2E38670C" w:rsidR="002E1995" w:rsidRPr="00770E8B" w:rsidRDefault="002E1995" w:rsidP="00770E8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P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przypadku </w:t>
      </w:r>
      <w:r w:rsidR="00244ABE" w:rsidRP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t>gdy projekt otrzyma ocenę negatywną</w:t>
      </w:r>
      <w:r w:rsidR="00770E8B" w:rsidRP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odniesieniu do </w:t>
      </w:r>
      <w:r w:rsidRP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zasadności i wewnętrznej logiki projektu, jego zakresu rzeczowego i zgodności z </w:t>
      </w:r>
      <w:r w:rsidR="00770E8B" w:rsidRPr="005A0056">
        <w:rPr>
          <w:rFonts w:ascii="Times New Roman" w:hAnsi="Times New Roman" w:cs="Times New Roman"/>
          <w:sz w:val="20"/>
          <w:szCs w:val="20"/>
        </w:rPr>
        <w:t>wynikami analizy ex-ante instrumentów finansowych dla</w:t>
      </w:r>
      <w:r w:rsidR="00770E8B" w:rsidRPr="005A0056">
        <w:rPr>
          <w:rFonts w:ascii="Times New Roman" w:hAnsi="Times New Roman" w:cs="Times New Roman"/>
          <w:spacing w:val="-5"/>
          <w:sz w:val="20"/>
          <w:szCs w:val="20"/>
        </w:rPr>
        <w:t xml:space="preserve"> FEdP.</w:t>
      </w:r>
      <w:r w:rsid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Członkowie KO</w:t>
      </w:r>
      <w:r w:rsidR="00E045D5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o których mowa w ust. 2, formułują wspólne </w:t>
      </w:r>
      <w:r w:rsidR="00802CA3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zapytanie </w:t>
      </w: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wnioskodawcy </w:t>
      </w:r>
      <w:r w:rsidR="006F62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przekazują je przy pomocy poczty elektronicznej Sekretarzowi. Sekretarz umieszcza je w pisemnej informacji weryfikowanej przez Przewodniczącego, zatwierdzanej przez Dyrektora </w:t>
      </w:r>
      <w:r w:rsidR="00A61238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zastępcę </w:t>
      </w:r>
      <w:r w:rsidR="005D3FC5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przesyłanej do wnioskodawcy przy pomocy poczty elektronicznej. </w:t>
      </w:r>
    </w:p>
    <w:p w14:paraId="4B8A0B06" w14:textId="0D95EE7F" w:rsidR="002E1995" w:rsidRPr="00E705FE" w:rsidRDefault="002E1995" w:rsidP="002E1995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Pisemne wyjaśnienia</w:t>
      </w:r>
      <w:r w:rsidR="004F1A24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3"/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6484A"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wnioskodawcy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przekazywane są</w:t>
      </w:r>
      <w:r w:rsidR="005648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niezwłocznie </w:t>
      </w:r>
      <w:r w:rsidR="0056484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Sekretarza </w:t>
      </w:r>
      <w:r w:rsidR="005648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Przewodniczącemu oraz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Członkom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56484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o których mowa w ust. 2 </w:t>
      </w:r>
      <w:r w:rsidR="0056484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wersji elektronicznej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systemie CST2021</w:t>
      </w:r>
      <w:r w:rsidR="0056484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przypadku niezłożenia wyjaśnień przez wnioskodawcę, Sekretarz niezwłocznie przekazuje 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przedmiotową</w:t>
      </w:r>
      <w:r w:rsidR="005648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informację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Przewodniczącemu i Członkom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którzy 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przeprowadzają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ocenę projektu wyłącznie na podstawie informacji zawartych w formularzu wniosku i załącznikach.</w:t>
      </w:r>
    </w:p>
    <w:p w14:paraId="09D5CFA8" w14:textId="44D612FF" w:rsidR="002E1995" w:rsidRPr="00E705FE" w:rsidRDefault="002E1995" w:rsidP="002E1995">
      <w:pPr>
        <w:numPr>
          <w:ilvl w:val="0"/>
          <w:numId w:val="10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stwierdzenia nowych okoliczności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mogą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mieć wpływ na wynik oceny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projektu, Członkowie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o których mowa w ust. 2, sporządzają pisemną informację 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w tym zakresie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przekazują ją 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Sekretarzowi w formie elektronicznej</w:t>
      </w:r>
      <w:r w:rsid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systemie CST2021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Decyzję o przekazaniu projektu do ponownej oceny podejmuje Dyrektor </w:t>
      </w:r>
      <w:r w:rsidR="00A61238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zastępca.</w:t>
      </w:r>
    </w:p>
    <w:p w14:paraId="6A8C17C7" w14:textId="373E65F2" w:rsidR="002E1995" w:rsidRPr="00E705FE" w:rsidRDefault="002E1995" w:rsidP="002E1995">
      <w:pPr>
        <w:numPr>
          <w:ilvl w:val="0"/>
          <w:numId w:val="10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decyzji o przekazaniu projektu do ponownej oceny Sekretarz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przekazuje projekt Członkom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, wskazanych zgod</w:t>
      </w:r>
      <w:r w:rsidR="00BA599C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nie z zapi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sami § 2 ust. 3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, w celu dokonania jego ponownej weryfikacji.</w:t>
      </w:r>
    </w:p>
    <w:p w14:paraId="2ACF4070" w14:textId="010B890E" w:rsidR="004C443B" w:rsidRDefault="002E1995" w:rsidP="002E1995">
      <w:pPr>
        <w:numPr>
          <w:ilvl w:val="0"/>
          <w:numId w:val="10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Po zakończeniu ocen</w:t>
      </w:r>
      <w:r w:rsidR="003B10F2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wniosku, Sekretarz sporządza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619EB01" w14:textId="070A781A" w:rsidR="004C443B" w:rsidRDefault="002E1995" w:rsidP="004C443B">
      <w:pPr>
        <w:pStyle w:val="Akapitzlist"/>
        <w:numPr>
          <w:ilvl w:val="0"/>
          <w:numId w:val="17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protokół z oceny projektu, któr</w:t>
      </w:r>
      <w:r w:rsidR="00B57312">
        <w:rPr>
          <w:rFonts w:ascii="Times New Roman" w:eastAsia="Times New Roman" w:hAnsi="Times New Roman" w:cs="Times New Roman"/>
          <w:sz w:val="20"/>
          <w:szCs w:val="20"/>
          <w:lang w:eastAsia="pl-PL"/>
        </w:rPr>
        <w:t>ego wymagania określone zostały w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1</w:t>
      </w:r>
      <w:r w:rsidR="00713342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r w:rsidR="00154501" w:rsidRPr="0015450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Protokół </w:t>
      </w:r>
      <w:r w:rsidR="00154501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jest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następnie zatwierdzany przez Przewodniczącego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B790C88" w14:textId="63A3AB98" w:rsidR="002E1995" w:rsidRPr="004C443B" w:rsidRDefault="002E1995" w:rsidP="004C443B">
      <w:pPr>
        <w:pStyle w:val="Akapitzlist"/>
        <w:numPr>
          <w:ilvl w:val="0"/>
          <w:numId w:val="17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pisemną informację o wyniku oceny, która jest weryfikowana przez Przewodniczącego oraz zatwierdzana przez Dy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rektora </w:t>
      </w:r>
      <w:r w:rsidR="00112379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zastępcę, </w:t>
      </w: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 następnie jest ona przekazywana pod obrady Zarządu Województwa </w:t>
      </w:r>
      <w:r w:rsidR="00EA53F1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Podlaskiego</w:t>
      </w: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 podejmuje decyzję w sprawie wyboru projektu do dofinansowania.</w:t>
      </w:r>
    </w:p>
    <w:p w14:paraId="13AD863A" w14:textId="53420ECA" w:rsidR="002E1995" w:rsidRPr="00E705FE" w:rsidRDefault="00583F1A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</w:p>
    <w:p w14:paraId="0303201D" w14:textId="77777777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Odpowiedzialność oraz zasada poufności i bezstronności</w:t>
      </w:r>
    </w:p>
    <w:p w14:paraId="022C5703" w14:textId="11665E08" w:rsidR="002E1995" w:rsidRPr="00E705FE" w:rsidRDefault="00DF425F" w:rsidP="002E1995">
      <w:pPr>
        <w:numPr>
          <w:ilvl w:val="0"/>
          <w:numId w:val="9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Każdy Członek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5715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tym Przewodniczący i Sekretarz, 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</w:t>
      </w:r>
      <w:r w:rsidR="005715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rozpoczęciem udziału w komisji lub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przystąpieniem do oceny projektów </w:t>
      </w:r>
      <w:r w:rsidR="005715F6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podpisuj</w:t>
      </w:r>
      <w:r w:rsidR="005715F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5715F6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(jednorazowo) </w:t>
      </w:r>
      <w:r w:rsidR="002E1995" w:rsidRPr="00E705F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Oświadczenie o bezstronności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</w:t>
      </w:r>
      <w:r w:rsidR="002E1995" w:rsidRPr="00E705F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Deklarację poufności i rzetelności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, stanow</w:t>
      </w:r>
      <w:r w:rsidR="00583F1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iące odpowiednio Załączniki nr 1 i 2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niniejszego Regulaminu.  </w:t>
      </w:r>
    </w:p>
    <w:p w14:paraId="3CF78515" w14:textId="4615B1D6" w:rsidR="002E1995" w:rsidRPr="00E705FE" w:rsidRDefault="00DF425F" w:rsidP="002E1995">
      <w:pPr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Postępowanie Członka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niezgodne z niniejszym Regulaminem oraz z zasadami bezstronności, poufności i rzetelności może spowodować jego wykluczenie z oceny projektów.</w:t>
      </w:r>
    </w:p>
    <w:p w14:paraId="3A26E886" w14:textId="12A3B635" w:rsidR="002E1995" w:rsidRPr="00E705FE" w:rsidRDefault="004C443B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</w:t>
      </w:r>
    </w:p>
    <w:p w14:paraId="01B32943" w14:textId="77777777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Postanowienia końcowe</w:t>
      </w:r>
    </w:p>
    <w:p w14:paraId="62A8E024" w14:textId="48844477" w:rsidR="004C443B" w:rsidRDefault="004C443B" w:rsidP="004C443B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Wzór oświad</w:t>
      </w:r>
      <w:r w:rsidR="00BE0C12">
        <w:rPr>
          <w:rFonts w:ascii="Times New Roman" w:eastAsia="Times New Roman" w:hAnsi="Times New Roman" w:cs="Times New Roman"/>
          <w:sz w:val="20"/>
          <w:szCs w:val="20"/>
          <w:lang w:eastAsia="pl-PL"/>
        </w:rPr>
        <w:t>czenia o bezstronności stanowi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</w:t>
      </w:r>
    </w:p>
    <w:p w14:paraId="774624E5" w14:textId="523B1D17" w:rsidR="004C443B" w:rsidRDefault="004C443B" w:rsidP="002E1995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Wzór deklaracji poufności</w:t>
      </w:r>
      <w:r w:rsidR="00BE0C1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rzetelności stanowi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2.</w:t>
      </w:r>
    </w:p>
    <w:p w14:paraId="40D7E7C7" w14:textId="1207DFF2" w:rsidR="004D71FE" w:rsidRDefault="004D71FE" w:rsidP="002E1995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Wzór Karty Oceny stanowi załącznik nr 3.</w:t>
      </w:r>
    </w:p>
    <w:p w14:paraId="4520D750" w14:textId="77777777" w:rsidR="0071214E" w:rsidRDefault="0071214E" w:rsidP="00E779E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90ACBA" w14:textId="77777777" w:rsidR="00E343C3" w:rsidRDefault="00E343C3" w:rsidP="003E1C73">
      <w:pPr>
        <w:tabs>
          <w:tab w:val="left" w:pos="540"/>
        </w:tabs>
        <w:autoSpaceDE w:val="0"/>
        <w:ind w:left="6372"/>
        <w:rPr>
          <w:rFonts w:cs="TimesNewRoman"/>
          <w:sz w:val="20"/>
          <w:szCs w:val="20"/>
        </w:rPr>
      </w:pPr>
    </w:p>
    <w:p w14:paraId="52740B32" w14:textId="77777777" w:rsidR="00E343C3" w:rsidRDefault="00E343C3" w:rsidP="007B46F8">
      <w:pPr>
        <w:tabs>
          <w:tab w:val="left" w:pos="540"/>
        </w:tabs>
        <w:autoSpaceDE w:val="0"/>
        <w:rPr>
          <w:rFonts w:cs="TimesNewRoman"/>
          <w:sz w:val="20"/>
          <w:szCs w:val="20"/>
        </w:rPr>
      </w:pPr>
    </w:p>
    <w:p w14:paraId="38C05EF7" w14:textId="77777777" w:rsidR="001633CF" w:rsidRDefault="001633CF" w:rsidP="007B46F8">
      <w:pPr>
        <w:tabs>
          <w:tab w:val="left" w:pos="540"/>
        </w:tabs>
        <w:autoSpaceDE w:val="0"/>
        <w:rPr>
          <w:rFonts w:cs="TimesNewRoman"/>
          <w:sz w:val="20"/>
          <w:szCs w:val="20"/>
        </w:rPr>
        <w:sectPr w:rsidR="00163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5462C9" w14:textId="77777777" w:rsidR="00894590" w:rsidRDefault="00894590" w:rsidP="003E1C73">
      <w:pPr>
        <w:tabs>
          <w:tab w:val="left" w:pos="540"/>
        </w:tabs>
        <w:autoSpaceDE w:val="0"/>
        <w:ind w:left="6372"/>
        <w:rPr>
          <w:rFonts w:ascii="Times New Roman" w:hAnsi="Times New Roman" w:cs="Times New Roman"/>
          <w:sz w:val="20"/>
          <w:szCs w:val="20"/>
        </w:rPr>
      </w:pPr>
    </w:p>
    <w:p w14:paraId="71730C47" w14:textId="02EA9B4C" w:rsidR="003E1C73" w:rsidRPr="005A0056" w:rsidRDefault="003E1C73" w:rsidP="003E1C73">
      <w:pPr>
        <w:tabs>
          <w:tab w:val="left" w:pos="540"/>
        </w:tabs>
        <w:autoSpaceDE w:val="0"/>
        <w:ind w:left="6372"/>
        <w:rPr>
          <w:rFonts w:ascii="Times New Roman" w:hAnsi="Times New Roman" w:cs="Times New Roman"/>
          <w:sz w:val="20"/>
          <w:szCs w:val="20"/>
        </w:rPr>
      </w:pPr>
      <w:r w:rsidRPr="005A0056">
        <w:rPr>
          <w:rFonts w:ascii="Times New Roman" w:hAnsi="Times New Roman" w:cs="Times New Roman"/>
          <w:sz w:val="20"/>
          <w:szCs w:val="20"/>
        </w:rPr>
        <w:t>Załącznik nr 1 Regulaminu KO</w:t>
      </w:r>
      <w:r w:rsidR="00E045D5" w:rsidRPr="005A0056">
        <w:rPr>
          <w:rFonts w:ascii="Times New Roman" w:hAnsi="Times New Roman" w:cs="Times New Roman"/>
          <w:sz w:val="20"/>
          <w:szCs w:val="20"/>
        </w:rPr>
        <w:t>P</w:t>
      </w:r>
    </w:p>
    <w:p w14:paraId="7A48458E" w14:textId="77777777" w:rsidR="003E1C73" w:rsidRPr="005A0056" w:rsidRDefault="003E1C73" w:rsidP="003E1C73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056">
        <w:rPr>
          <w:rFonts w:ascii="Times New Roman" w:hAnsi="Times New Roman" w:cs="Times New Roman"/>
          <w:b/>
          <w:sz w:val="26"/>
          <w:szCs w:val="26"/>
        </w:rPr>
        <w:t xml:space="preserve">OŚWIADCZENIE O BEZSTRONNOŚCI </w:t>
      </w:r>
    </w:p>
    <w:p w14:paraId="1722CA01" w14:textId="77777777" w:rsidR="003E1C73" w:rsidRPr="005A0056" w:rsidRDefault="003E1C73" w:rsidP="003E1C73">
      <w:pPr>
        <w:autoSpaceDE w:val="0"/>
        <w:autoSpaceDN w:val="0"/>
        <w:adjustRightInd w:val="0"/>
        <w:ind w:left="180" w:hanging="360"/>
        <w:rPr>
          <w:rFonts w:ascii="Times New Roman" w:hAnsi="Times New Roman" w:cs="Times New Roman"/>
          <w:szCs w:val="20"/>
        </w:rPr>
      </w:pPr>
      <w:r w:rsidRPr="005A0056">
        <w:rPr>
          <w:rFonts w:ascii="Times New Roman" w:hAnsi="Times New Roman" w:cs="Times New Roman"/>
          <w:szCs w:val="20"/>
        </w:rPr>
        <w:t>IMIĘ I NAZWISKO pracownika: ………………………………………………………………</w:t>
      </w:r>
    </w:p>
    <w:p w14:paraId="2CAC5039" w14:textId="77777777" w:rsidR="003E1C73" w:rsidRPr="005A0056" w:rsidRDefault="003E1C73" w:rsidP="003E1C73">
      <w:pPr>
        <w:tabs>
          <w:tab w:val="left" w:pos="-180"/>
        </w:tabs>
        <w:autoSpaceDE w:val="0"/>
        <w:autoSpaceDN w:val="0"/>
        <w:adjustRightInd w:val="0"/>
        <w:ind w:left="-180"/>
        <w:rPr>
          <w:rFonts w:ascii="Times New Roman" w:hAnsi="Times New Roman" w:cs="Times New Roman"/>
          <w:szCs w:val="20"/>
        </w:rPr>
      </w:pPr>
      <w:r w:rsidRPr="005A0056">
        <w:rPr>
          <w:rFonts w:ascii="Times New Roman" w:hAnsi="Times New Roman" w:cs="Times New Roman"/>
          <w:smallCaps/>
          <w:szCs w:val="20"/>
        </w:rPr>
        <w:t>Wnioskodawca</w:t>
      </w:r>
      <w:r w:rsidRPr="005A0056">
        <w:rPr>
          <w:rFonts w:ascii="Times New Roman" w:hAnsi="Times New Roman" w:cs="Times New Roman"/>
          <w:szCs w:val="20"/>
        </w:rPr>
        <w:t>: ...….……………………………………………………………………………</w:t>
      </w:r>
    </w:p>
    <w:p w14:paraId="698E5599" w14:textId="77777777" w:rsidR="003E1C73" w:rsidRPr="005A0056" w:rsidRDefault="003E1C73" w:rsidP="003E1C73">
      <w:pPr>
        <w:tabs>
          <w:tab w:val="left" w:pos="-180"/>
        </w:tabs>
        <w:autoSpaceDE w:val="0"/>
        <w:autoSpaceDN w:val="0"/>
        <w:adjustRightInd w:val="0"/>
        <w:ind w:left="-180"/>
        <w:rPr>
          <w:rFonts w:ascii="Times New Roman" w:hAnsi="Times New Roman" w:cs="Times New Roman"/>
          <w:szCs w:val="20"/>
        </w:rPr>
      </w:pPr>
      <w:r w:rsidRPr="005A0056">
        <w:rPr>
          <w:rFonts w:ascii="Times New Roman" w:hAnsi="Times New Roman" w:cs="Times New Roman"/>
          <w:szCs w:val="20"/>
        </w:rPr>
        <w:t>Oświadczenie dotyczy wniosku nr …………………………………………………………..</w:t>
      </w:r>
    </w:p>
    <w:p w14:paraId="1476C5F2" w14:textId="77777777" w:rsidR="003E1C73" w:rsidRPr="005A0056" w:rsidRDefault="003E1C73" w:rsidP="003E1C73">
      <w:pPr>
        <w:tabs>
          <w:tab w:val="left" w:pos="-180"/>
        </w:tabs>
        <w:autoSpaceDE w:val="0"/>
        <w:autoSpaceDN w:val="0"/>
        <w:adjustRightInd w:val="0"/>
        <w:ind w:left="-180"/>
        <w:rPr>
          <w:rFonts w:ascii="Times New Roman" w:hAnsi="Times New Roman" w:cs="Times New Roman"/>
          <w:szCs w:val="20"/>
        </w:rPr>
      </w:pPr>
      <w:r w:rsidRPr="005A0056">
        <w:rPr>
          <w:rFonts w:ascii="Times New Roman" w:hAnsi="Times New Roman" w:cs="Times New Roman"/>
          <w:szCs w:val="20"/>
        </w:rPr>
        <w:t>tytuł:…………………………………………….…..........</w:t>
      </w:r>
    </w:p>
    <w:p w14:paraId="2B9495F4" w14:textId="02873D8F" w:rsidR="003E1C73" w:rsidRPr="005A0056" w:rsidRDefault="003E1C73" w:rsidP="003E1C73">
      <w:pPr>
        <w:tabs>
          <w:tab w:val="left" w:pos="-180"/>
        </w:tabs>
        <w:autoSpaceDE w:val="0"/>
        <w:autoSpaceDN w:val="0"/>
        <w:adjustRightInd w:val="0"/>
        <w:ind w:left="-180"/>
        <w:rPr>
          <w:rFonts w:ascii="Times New Roman" w:hAnsi="Times New Roman" w:cs="Times New Roman"/>
          <w:szCs w:val="20"/>
        </w:rPr>
      </w:pPr>
      <w:r w:rsidRPr="005A0056">
        <w:rPr>
          <w:rFonts w:ascii="Times New Roman" w:hAnsi="Times New Roman" w:cs="Times New Roman"/>
          <w:szCs w:val="20"/>
        </w:rPr>
        <w:t>złożonego w ramach, działania:………………………………………………</w:t>
      </w:r>
    </w:p>
    <w:p w14:paraId="45B5E9DE" w14:textId="710D3A4B" w:rsidR="003E1C73" w:rsidRPr="005A0056" w:rsidRDefault="003E1C73" w:rsidP="003E1C7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Times New Roman" w:hAnsi="Times New Roman" w:cs="Times New Roman"/>
        </w:rPr>
      </w:pPr>
      <w:r w:rsidRPr="005A0056">
        <w:rPr>
          <w:rFonts w:ascii="Times New Roman" w:hAnsi="Times New Roman" w:cs="Times New Roman"/>
        </w:rPr>
        <w:t xml:space="preserve">Oświadczam, że nie zachodzi żadna z okoliczności, o których mowa w art. 24 § 1 i 2 ustawy </w:t>
      </w:r>
      <w:r w:rsidRPr="005A0056">
        <w:rPr>
          <w:rFonts w:ascii="Times New Roman" w:hAnsi="Times New Roman" w:cs="Times New Roman"/>
        </w:rPr>
        <w:br/>
        <w:t>z dnia 14 czerwca 1960 r. - Kodeks postępowania administracyjnego (</w:t>
      </w:r>
      <w:r w:rsidR="00E97709" w:rsidRPr="005A0056">
        <w:rPr>
          <w:rFonts w:ascii="Times New Roman" w:hAnsi="Times New Roman" w:cs="Times New Roman"/>
        </w:rPr>
        <w:t>Dz. U. z 202</w:t>
      </w:r>
      <w:r w:rsidR="00EC6068" w:rsidRPr="005A0056">
        <w:rPr>
          <w:rFonts w:ascii="Times New Roman" w:hAnsi="Times New Roman" w:cs="Times New Roman"/>
        </w:rPr>
        <w:t>1</w:t>
      </w:r>
      <w:r w:rsidR="00E97709" w:rsidRPr="005A0056">
        <w:rPr>
          <w:rFonts w:ascii="Times New Roman" w:hAnsi="Times New Roman" w:cs="Times New Roman"/>
        </w:rPr>
        <w:t xml:space="preserve"> r. poz. </w:t>
      </w:r>
      <w:r w:rsidR="00EC6068" w:rsidRPr="005A0056">
        <w:rPr>
          <w:rFonts w:ascii="Times New Roman" w:hAnsi="Times New Roman" w:cs="Times New Roman"/>
        </w:rPr>
        <w:t>735</w:t>
      </w:r>
      <w:r w:rsidR="00E97709" w:rsidRPr="005A0056">
        <w:rPr>
          <w:rFonts w:ascii="Times New Roman" w:hAnsi="Times New Roman" w:cs="Times New Roman"/>
        </w:rPr>
        <w:t xml:space="preserve"> z późn. zm.</w:t>
      </w:r>
      <w:r w:rsidRPr="005A0056">
        <w:rPr>
          <w:rFonts w:ascii="Times New Roman" w:hAnsi="Times New Roman" w:cs="Times New Roman"/>
        </w:rPr>
        <w:t>), powodujących wyłączenie mnie z udziału w wyborze projektów tj., że:</w:t>
      </w:r>
    </w:p>
    <w:p w14:paraId="6ED9CB6D" w14:textId="2954A250" w:rsidR="003E1C73" w:rsidRPr="005A0056" w:rsidRDefault="003E1C73" w:rsidP="003E1C7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nie jestem i w okresie roku poprzedzającego dzień z</w:t>
      </w:r>
      <w:r w:rsidR="00BF2907" w:rsidRPr="005A0056">
        <w:rPr>
          <w:rFonts w:ascii="Times New Roman" w:eastAsia="Calibri" w:hAnsi="Times New Roman" w:cs="Times New Roman"/>
        </w:rPr>
        <w:t xml:space="preserve">łożenia oświadczenia nie byłem </w:t>
      </w:r>
      <w:r w:rsidRPr="005A0056">
        <w:rPr>
          <w:rFonts w:ascii="Times New Roman" w:eastAsia="Calibri" w:hAnsi="Times New Roman" w:cs="Times New Roman"/>
        </w:rPr>
        <w:t>wnioskodawcą ani nie pozostaję i w okresie roku poprzedzającego dzień złożenia oświadczenia nie pozostawałem z wnioskodawcą w takim stosunku prawnym lub faktycznym, że wynik oceny może mieć wpływ na moje prawa i obowiązki;</w:t>
      </w:r>
    </w:p>
    <w:p w14:paraId="345E1660" w14:textId="77777777" w:rsidR="003E1C73" w:rsidRPr="005A0056" w:rsidRDefault="003E1C73" w:rsidP="003E1C7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nie pozostaję w związku małżeńskim, w stosunku pokrewieństwa lub powinowactwa do drugiego stopnia z wnioskodawcą lub członkami organów zarządzających lub organów nadzorczych wnioskodawcy;</w:t>
      </w:r>
    </w:p>
    <w:p w14:paraId="188D2B6E" w14:textId="77777777" w:rsidR="003E1C73" w:rsidRPr="005A0056" w:rsidRDefault="003E1C73" w:rsidP="003E1C7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nie jestem związany/-a z wnioskodawcą z tytułu przysposobienia, kurateli lub opieki;</w:t>
      </w:r>
    </w:p>
    <w:p w14:paraId="7AC7EA88" w14:textId="6D547EA0" w:rsidR="003E1C73" w:rsidRPr="005A0056" w:rsidRDefault="003E1C73" w:rsidP="003E1C7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nie jestem i w okresie roku poprzedzającego dzień z</w:t>
      </w:r>
      <w:r w:rsidR="00BF2907" w:rsidRPr="005A0056">
        <w:rPr>
          <w:rFonts w:ascii="Times New Roman" w:eastAsia="Calibri" w:hAnsi="Times New Roman" w:cs="Times New Roman"/>
        </w:rPr>
        <w:t xml:space="preserve">łożenia oświadczenia nie byłem </w:t>
      </w:r>
      <w:r w:rsidRPr="005A0056">
        <w:rPr>
          <w:rFonts w:ascii="Times New Roman" w:eastAsia="Calibri" w:hAnsi="Times New Roman" w:cs="Times New Roman"/>
        </w:rPr>
        <w:t>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627D5FDC" w14:textId="2DADF786" w:rsidR="003E1C73" w:rsidRPr="005A0056" w:rsidRDefault="003E1C73" w:rsidP="003E1C7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nie pozostaję i w okresie roku poprzedzającego dzień złożenia oświadcze</w:t>
      </w:r>
      <w:r w:rsidR="00BF2907" w:rsidRPr="005A0056">
        <w:rPr>
          <w:rFonts w:ascii="Times New Roman" w:eastAsia="Calibri" w:hAnsi="Times New Roman" w:cs="Times New Roman"/>
        </w:rPr>
        <w:t>nia nie byłem</w:t>
      </w:r>
      <w:r w:rsidR="00BF2907" w:rsidRPr="005A0056">
        <w:rPr>
          <w:rFonts w:ascii="Times New Roman" w:eastAsia="Calibri" w:hAnsi="Times New Roman" w:cs="Times New Roman"/>
        </w:rPr>
        <w:br/>
      </w:r>
      <w:r w:rsidRPr="005A0056">
        <w:rPr>
          <w:rFonts w:ascii="Times New Roman" w:eastAsia="Calibri" w:hAnsi="Times New Roman" w:cs="Times New Roman"/>
        </w:rPr>
        <w:t>z wnioskodawcą w stosunku podrzędności służbowej.</w:t>
      </w:r>
    </w:p>
    <w:p w14:paraId="7ED36FE2" w14:textId="77777777" w:rsidR="003E1C73" w:rsidRPr="005A0056" w:rsidRDefault="003E1C73" w:rsidP="003E1C73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Jestem świadomy/-a, że przesłanki wymienione w lit. b-d powyżej dotyczą także sytuacji, gdy ustało małżeństwo, kuratela, przysposobienie lub opieka.</w:t>
      </w:r>
    </w:p>
    <w:p w14:paraId="10781FB3" w14:textId="6E7A0F34" w:rsidR="003E1C73" w:rsidRPr="005A0056" w:rsidRDefault="003E1C73" w:rsidP="003E1C73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</w:rPr>
      </w:pPr>
      <w:r w:rsidRPr="005A0056">
        <w:rPr>
          <w:rFonts w:ascii="Times New Roman" w:eastAsia="Calibri" w:hAnsi="Times New Roman" w:cs="Times New Roman"/>
        </w:rPr>
        <w:t>W przypadku powzięcia informacji o istnieniu jakiejkolwiek okoliczności mogącej budzić uzasadnione wątpliwości, co do mojej bezstronności w odniesieniu do p</w:t>
      </w:r>
      <w:r w:rsidR="00BF2907" w:rsidRPr="005A0056">
        <w:rPr>
          <w:rFonts w:ascii="Times New Roman" w:eastAsia="Calibri" w:hAnsi="Times New Roman" w:cs="Times New Roman"/>
        </w:rPr>
        <w:t>rzekazanego mi do oceny wniosku</w:t>
      </w:r>
      <w:r w:rsidR="00BF2907" w:rsidRPr="005A0056">
        <w:rPr>
          <w:rFonts w:ascii="Times New Roman" w:eastAsia="Calibri" w:hAnsi="Times New Roman" w:cs="Times New Roman"/>
        </w:rPr>
        <w:br/>
      </w:r>
      <w:r w:rsidRPr="005A0056">
        <w:rPr>
          <w:rFonts w:ascii="Times New Roman" w:eastAsia="Calibri" w:hAnsi="Times New Roman" w:cs="Times New Roman"/>
        </w:rPr>
        <w:t xml:space="preserve">o dofinansowanie, zobowiązuję się do niezwłocznego jej zgłoszenia na piśmie instytucji, w której dokonywana jest ocena wniosku. </w:t>
      </w:r>
    </w:p>
    <w:p w14:paraId="6B64CD66" w14:textId="77777777" w:rsidR="003E1C73" w:rsidRPr="005A0056" w:rsidRDefault="003E1C73" w:rsidP="003E1C73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0"/>
        <w:gridCol w:w="7032"/>
      </w:tblGrid>
      <w:tr w:rsidR="003E1C73" w:rsidRPr="00894590" w14:paraId="796AFD67" w14:textId="77777777" w:rsidTr="00073396">
        <w:tc>
          <w:tcPr>
            <w:tcW w:w="2050" w:type="dxa"/>
          </w:tcPr>
          <w:p w14:paraId="1528A4D0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  <w:r w:rsidRPr="005A0056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7162" w:type="dxa"/>
          </w:tcPr>
          <w:p w14:paraId="5347829F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</w:p>
        </w:tc>
      </w:tr>
      <w:tr w:rsidR="003E1C73" w:rsidRPr="00894590" w14:paraId="15E41C7D" w14:textId="77777777" w:rsidTr="00073396">
        <w:tc>
          <w:tcPr>
            <w:tcW w:w="2050" w:type="dxa"/>
          </w:tcPr>
          <w:p w14:paraId="18884AFC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  <w:r w:rsidRPr="005A0056">
              <w:rPr>
                <w:rFonts w:ascii="Times New Roman" w:hAnsi="Times New Roman" w:cs="Times New Roman"/>
              </w:rPr>
              <w:t>Podpis</w:t>
            </w:r>
          </w:p>
        </w:tc>
        <w:tc>
          <w:tcPr>
            <w:tcW w:w="7162" w:type="dxa"/>
          </w:tcPr>
          <w:p w14:paraId="3FB1750C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</w:p>
        </w:tc>
      </w:tr>
      <w:tr w:rsidR="003E1C73" w:rsidRPr="00894590" w14:paraId="5DAA0AC0" w14:textId="77777777" w:rsidTr="00073396">
        <w:tc>
          <w:tcPr>
            <w:tcW w:w="2050" w:type="dxa"/>
          </w:tcPr>
          <w:p w14:paraId="6B2593B1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  <w:r w:rsidRPr="005A0056">
              <w:rPr>
                <w:rFonts w:ascii="Times New Roman" w:hAnsi="Times New Roman" w:cs="Times New Roman"/>
              </w:rPr>
              <w:t xml:space="preserve">Data </w:t>
            </w:r>
          </w:p>
        </w:tc>
        <w:tc>
          <w:tcPr>
            <w:tcW w:w="7162" w:type="dxa"/>
          </w:tcPr>
          <w:p w14:paraId="1B9FD48E" w14:textId="77777777" w:rsidR="003E1C73" w:rsidRPr="005A0056" w:rsidRDefault="003E1C73" w:rsidP="00073396">
            <w:pPr>
              <w:rPr>
                <w:rFonts w:ascii="Times New Roman" w:hAnsi="Times New Roman" w:cs="Times New Roman"/>
              </w:rPr>
            </w:pPr>
          </w:p>
        </w:tc>
      </w:tr>
    </w:tbl>
    <w:p w14:paraId="2F3E9B85" w14:textId="77777777" w:rsidR="001633CF" w:rsidRPr="00643C3A" w:rsidRDefault="001633CF" w:rsidP="003E1C73"/>
    <w:p w14:paraId="0C33849F" w14:textId="77777777" w:rsidR="006F1F51" w:rsidRDefault="006F1F51" w:rsidP="00B71C12">
      <w:pPr>
        <w:tabs>
          <w:tab w:val="left" w:pos="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11B3CD81" w14:textId="77777777" w:rsidR="001633CF" w:rsidRDefault="001633CF" w:rsidP="00F446CF">
      <w:pPr>
        <w:tabs>
          <w:tab w:val="left" w:pos="0"/>
        </w:tabs>
        <w:autoSpaceDE w:val="0"/>
        <w:autoSpaceDN w:val="0"/>
        <w:adjustRightInd w:val="0"/>
        <w:rPr>
          <w:sz w:val="20"/>
          <w:szCs w:val="20"/>
        </w:rPr>
        <w:sectPr w:rsidR="00163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5C27EC" w14:textId="0E15EC89" w:rsidR="00B71C12" w:rsidRPr="005A0056" w:rsidRDefault="00B71C12" w:rsidP="00B71C12">
      <w:pPr>
        <w:tabs>
          <w:tab w:val="left" w:pos="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5A0056">
        <w:rPr>
          <w:rFonts w:ascii="Times New Roman" w:hAnsi="Times New Roman" w:cs="Times New Roman"/>
          <w:sz w:val="20"/>
          <w:szCs w:val="20"/>
        </w:rPr>
        <w:lastRenderedPageBreak/>
        <w:t>Załącznik nr 2 do Regulaminu KO</w:t>
      </w:r>
      <w:r w:rsidR="00E045D5" w:rsidRPr="005A0056">
        <w:rPr>
          <w:rFonts w:ascii="Times New Roman" w:hAnsi="Times New Roman" w:cs="Times New Roman"/>
          <w:sz w:val="20"/>
          <w:szCs w:val="20"/>
        </w:rPr>
        <w:t>P</w:t>
      </w:r>
    </w:p>
    <w:p w14:paraId="03F336CD" w14:textId="77777777" w:rsidR="00202A80" w:rsidRPr="005A0056" w:rsidRDefault="00202A80" w:rsidP="00202A80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5A0056">
        <w:rPr>
          <w:rFonts w:ascii="Times New Roman" w:hAnsi="Times New Roman" w:cs="Times New Roman"/>
          <w:b/>
          <w:sz w:val="32"/>
          <w:szCs w:val="32"/>
        </w:rPr>
        <w:t>Deklaracja poufności i rzetelności</w:t>
      </w:r>
    </w:p>
    <w:p w14:paraId="248A0CCC" w14:textId="77777777" w:rsidR="00202A80" w:rsidRPr="00846A7B" w:rsidRDefault="00202A80" w:rsidP="00202A80">
      <w:pPr>
        <w:tabs>
          <w:tab w:val="left" w:pos="0"/>
        </w:tabs>
        <w:autoSpaceDE w:val="0"/>
        <w:autoSpaceDN w:val="0"/>
        <w:adjustRightInd w:val="0"/>
        <w:jc w:val="center"/>
        <w:rPr>
          <w:vertAlign w:val="superscript"/>
        </w:rPr>
      </w:pPr>
      <w:r w:rsidRPr="00846A7B">
        <w:rPr>
          <w:vertAlign w:val="superscript"/>
        </w:rPr>
        <w:tab/>
      </w:r>
    </w:p>
    <w:p w14:paraId="5F19BC09" w14:textId="77777777" w:rsidR="00202A80" w:rsidRPr="009674E5" w:rsidRDefault="00202A80" w:rsidP="00202A80">
      <w:pPr>
        <w:pStyle w:val="Tekstpodstawowywcity2"/>
        <w:tabs>
          <w:tab w:val="num" w:pos="23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9674E5">
        <w:rPr>
          <w:rFonts w:ascii="Times New Roman" w:hAnsi="Times New Roman"/>
          <w:sz w:val="24"/>
          <w:szCs w:val="24"/>
        </w:rPr>
        <w:t>mię i nazwisko oceniającego wniosek: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</w:t>
      </w:r>
    </w:p>
    <w:p w14:paraId="794F7B82" w14:textId="77777777" w:rsidR="00202A80" w:rsidRDefault="00202A80" w:rsidP="00202A80">
      <w:pPr>
        <w:pStyle w:val="Tekstpodstawowywcity2"/>
        <w:tabs>
          <w:tab w:val="num" w:pos="23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9674E5">
        <w:rPr>
          <w:rFonts w:ascii="Times New Roman" w:hAnsi="Times New Roman"/>
          <w:sz w:val="24"/>
          <w:szCs w:val="24"/>
        </w:rPr>
        <w:t>odmiot składający wniosek: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</w:t>
      </w:r>
    </w:p>
    <w:p w14:paraId="79422D0C" w14:textId="77777777" w:rsidR="00202A80" w:rsidRPr="009674E5" w:rsidRDefault="00202A80" w:rsidP="00202A80">
      <w:pPr>
        <w:pStyle w:val="Tekstpodstawowywcity2"/>
        <w:tabs>
          <w:tab w:val="num" w:pos="23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Tytuł projektu ………………………………………………………</w:t>
      </w:r>
    </w:p>
    <w:p w14:paraId="7AC72B41" w14:textId="77777777" w:rsidR="00202A80" w:rsidRPr="009674E5" w:rsidRDefault="00202A80" w:rsidP="00202A80">
      <w:pPr>
        <w:pStyle w:val="Tekstpodstawowywcity2"/>
        <w:tabs>
          <w:tab w:val="num" w:pos="23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9674E5">
        <w:rPr>
          <w:rFonts w:ascii="Times New Roman" w:hAnsi="Times New Roman"/>
          <w:sz w:val="24"/>
          <w:szCs w:val="24"/>
        </w:rPr>
        <w:t>umer wniosku:</w:t>
      </w:r>
      <w:r>
        <w:rPr>
          <w:rFonts w:ascii="Times New Roman" w:hAnsi="Times New Roman"/>
          <w:sz w:val="24"/>
          <w:szCs w:val="24"/>
        </w:rPr>
        <w:t xml:space="preserve"> …………………………..</w:t>
      </w:r>
    </w:p>
    <w:p w14:paraId="45D34D3B" w14:textId="77777777" w:rsidR="00202A80" w:rsidRDefault="00202A80" w:rsidP="00202A80">
      <w:pPr>
        <w:pStyle w:val="Tekstpodstawowywcity2"/>
        <w:tabs>
          <w:tab w:val="num" w:pos="2340"/>
        </w:tabs>
        <w:ind w:left="0" w:firstLine="0"/>
        <w:jc w:val="both"/>
        <w:rPr>
          <w:smallCaps/>
          <w:sz w:val="22"/>
          <w:szCs w:val="22"/>
        </w:rPr>
      </w:pPr>
    </w:p>
    <w:p w14:paraId="5646AA92" w14:textId="77777777" w:rsidR="00202A80" w:rsidRDefault="00202A80" w:rsidP="00202A80">
      <w:pPr>
        <w:pStyle w:val="Tekstpodstawowywcity2"/>
        <w:tabs>
          <w:tab w:val="num" w:pos="2340"/>
        </w:tabs>
        <w:ind w:left="360"/>
        <w:rPr>
          <w:rFonts w:ascii="Times New Roman" w:hAnsi="Times New Roman"/>
          <w:b/>
          <w:sz w:val="24"/>
          <w:szCs w:val="24"/>
        </w:rPr>
      </w:pPr>
      <w:r w:rsidRPr="00F32205">
        <w:rPr>
          <w:rFonts w:ascii="Times New Roman" w:hAnsi="Times New Roman"/>
          <w:b/>
          <w:sz w:val="24"/>
          <w:szCs w:val="24"/>
        </w:rPr>
        <w:t>Oświadczam, że:</w:t>
      </w:r>
    </w:p>
    <w:p w14:paraId="700A9095" w14:textId="77777777" w:rsidR="00202A80" w:rsidRPr="00F32205" w:rsidRDefault="00202A80" w:rsidP="00202A80">
      <w:pPr>
        <w:pStyle w:val="Tekstpodstawowywcity2"/>
        <w:tabs>
          <w:tab w:val="num" w:pos="2340"/>
        </w:tabs>
        <w:ind w:left="360"/>
        <w:rPr>
          <w:rFonts w:ascii="Times New Roman" w:hAnsi="Times New Roman"/>
          <w:b/>
          <w:sz w:val="24"/>
          <w:szCs w:val="24"/>
        </w:rPr>
      </w:pPr>
    </w:p>
    <w:p w14:paraId="60599365" w14:textId="77777777" w:rsidR="00202A80" w:rsidRPr="00F32205" w:rsidRDefault="00202A80" w:rsidP="00202A80">
      <w:pPr>
        <w:pStyle w:val="Tekstpodstawowywcity2"/>
        <w:widowControl/>
        <w:numPr>
          <w:ilvl w:val="2"/>
          <w:numId w:val="20"/>
        </w:numPr>
        <w:tabs>
          <w:tab w:val="num" w:pos="360"/>
        </w:tabs>
        <w:spacing w:before="0" w:after="120" w:line="360" w:lineRule="auto"/>
        <w:ind w:left="357" w:hanging="180"/>
        <w:jc w:val="both"/>
        <w:rPr>
          <w:rFonts w:ascii="Times New Roman" w:hAnsi="Times New Roman"/>
          <w:sz w:val="24"/>
          <w:szCs w:val="24"/>
        </w:rPr>
      </w:pPr>
      <w:r w:rsidRPr="00F32205">
        <w:rPr>
          <w:rFonts w:ascii="Times New Roman" w:hAnsi="Times New Roman"/>
          <w:sz w:val="24"/>
          <w:szCs w:val="24"/>
        </w:rPr>
        <w:t xml:space="preserve">będę wypełniać moje obowiązki w sposób uczciwy, rzetelny i sprawiedliwy, zgodnie </w:t>
      </w:r>
      <w:r w:rsidRPr="00F32205">
        <w:rPr>
          <w:rFonts w:ascii="Times New Roman" w:hAnsi="Times New Roman"/>
          <w:sz w:val="24"/>
          <w:szCs w:val="24"/>
        </w:rPr>
        <w:br/>
        <w:t>z posiadaną wiedzą,</w:t>
      </w:r>
    </w:p>
    <w:p w14:paraId="67787FDA" w14:textId="77777777" w:rsidR="00202A80" w:rsidRPr="00F32205" w:rsidRDefault="00202A80" w:rsidP="00202A80">
      <w:pPr>
        <w:pStyle w:val="Tekstpodstawowywcity2"/>
        <w:widowControl/>
        <w:numPr>
          <w:ilvl w:val="2"/>
          <w:numId w:val="20"/>
        </w:numPr>
        <w:tabs>
          <w:tab w:val="num" w:pos="360"/>
        </w:tabs>
        <w:spacing w:before="0" w:after="120" w:line="360" w:lineRule="auto"/>
        <w:ind w:left="357" w:hanging="180"/>
        <w:jc w:val="both"/>
        <w:rPr>
          <w:rFonts w:ascii="Times New Roman" w:hAnsi="Times New Roman"/>
          <w:sz w:val="24"/>
          <w:szCs w:val="24"/>
        </w:rPr>
      </w:pPr>
      <w:r w:rsidRPr="00F32205">
        <w:rPr>
          <w:rFonts w:ascii="Times New Roman" w:hAnsi="Times New Roman"/>
          <w:color w:val="000000"/>
          <w:sz w:val="24"/>
          <w:szCs w:val="24"/>
        </w:rPr>
        <w:t xml:space="preserve">nie będę zatrzymywać kopii jakichkolwiek pisemnych lub </w:t>
      </w:r>
      <w:r w:rsidRPr="00F32205">
        <w:rPr>
          <w:rFonts w:ascii="Times New Roman" w:hAnsi="Times New Roman"/>
          <w:bCs/>
          <w:color w:val="000000"/>
          <w:sz w:val="24"/>
          <w:szCs w:val="24"/>
        </w:rPr>
        <w:t>elektronicznych</w:t>
      </w:r>
      <w:r w:rsidRPr="00F32205">
        <w:rPr>
          <w:rFonts w:ascii="Times New Roman" w:hAnsi="Times New Roman"/>
          <w:color w:val="000000"/>
          <w:sz w:val="24"/>
          <w:szCs w:val="24"/>
        </w:rPr>
        <w:t xml:space="preserve"> informacji związanych z </w:t>
      </w:r>
      <w:r>
        <w:rPr>
          <w:rFonts w:ascii="Times New Roman" w:hAnsi="Times New Roman"/>
          <w:color w:val="000000"/>
          <w:sz w:val="24"/>
          <w:szCs w:val="24"/>
        </w:rPr>
        <w:t xml:space="preserve">ocenianymi </w:t>
      </w:r>
      <w:r w:rsidRPr="00F32205">
        <w:rPr>
          <w:rFonts w:ascii="Times New Roman" w:hAnsi="Times New Roman"/>
          <w:color w:val="000000"/>
          <w:sz w:val="24"/>
          <w:szCs w:val="24"/>
        </w:rPr>
        <w:t>projektami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14CDB932" w14:textId="77777777" w:rsidR="00202A80" w:rsidRPr="00F32205" w:rsidRDefault="00202A80" w:rsidP="00202A80">
      <w:pPr>
        <w:pStyle w:val="Tekstpodstawowywcity2"/>
        <w:widowControl/>
        <w:numPr>
          <w:ilvl w:val="2"/>
          <w:numId w:val="20"/>
        </w:numPr>
        <w:tabs>
          <w:tab w:val="num" w:pos="360"/>
        </w:tabs>
        <w:spacing w:before="0" w:after="120" w:line="360" w:lineRule="auto"/>
        <w:ind w:left="357" w:hanging="180"/>
        <w:jc w:val="both"/>
        <w:rPr>
          <w:rFonts w:ascii="Times New Roman" w:hAnsi="Times New Roman"/>
          <w:sz w:val="24"/>
          <w:szCs w:val="24"/>
        </w:rPr>
      </w:pPr>
      <w:r w:rsidRPr="00F32205">
        <w:rPr>
          <w:rFonts w:ascii="Times New Roman" w:hAnsi="Times New Roman"/>
          <w:sz w:val="24"/>
          <w:szCs w:val="24"/>
        </w:rPr>
        <w:t xml:space="preserve">zobowiązuję się </w:t>
      </w:r>
      <w:r>
        <w:rPr>
          <w:rFonts w:ascii="Times New Roman" w:hAnsi="Times New Roman"/>
          <w:sz w:val="24"/>
          <w:szCs w:val="24"/>
        </w:rPr>
        <w:t xml:space="preserve">do bezterminowego </w:t>
      </w:r>
      <w:r w:rsidRPr="00F32205">
        <w:rPr>
          <w:rFonts w:ascii="Times New Roman" w:hAnsi="Times New Roman"/>
          <w:sz w:val="24"/>
          <w:szCs w:val="24"/>
        </w:rPr>
        <w:t>zachowania w tajemnicy i zaufaniu wszystkich informacji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205">
        <w:rPr>
          <w:rFonts w:ascii="Times New Roman" w:hAnsi="Times New Roman"/>
          <w:sz w:val="24"/>
          <w:szCs w:val="24"/>
        </w:rPr>
        <w:t>i dokumentów ujawnionych mi lub wytworzonych przeze mnie lub przygotowanych przeze mnie w trakcie lub jako rezultat oceny i zgadzam się, że informacje te powinny być użyte tylko dla celów niniejszej oceny i nie mogą z</w:t>
      </w:r>
      <w:r>
        <w:rPr>
          <w:rFonts w:ascii="Times New Roman" w:hAnsi="Times New Roman"/>
          <w:sz w:val="24"/>
          <w:szCs w:val="24"/>
        </w:rPr>
        <w:t>ostać ujawnione stronom trzecim.</w:t>
      </w:r>
    </w:p>
    <w:p w14:paraId="33467554" w14:textId="77777777" w:rsidR="00202A80" w:rsidRPr="00F32205" w:rsidRDefault="00202A80" w:rsidP="00202A80">
      <w:pPr>
        <w:pStyle w:val="Tekstpodstawowywcity2"/>
        <w:widowControl/>
        <w:tabs>
          <w:tab w:val="num" w:pos="2340"/>
        </w:tabs>
        <w:spacing w:before="0" w:after="120"/>
        <w:jc w:val="both"/>
        <w:rPr>
          <w:rFonts w:ascii="Times New Roman" w:hAnsi="Times New Roman"/>
          <w:sz w:val="24"/>
          <w:szCs w:val="24"/>
        </w:rPr>
      </w:pPr>
    </w:p>
    <w:p w14:paraId="310FD9E7" w14:textId="77777777" w:rsidR="00202A80" w:rsidRDefault="00202A80" w:rsidP="00202A80">
      <w:pPr>
        <w:pStyle w:val="Akapitzlis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0"/>
        <w:gridCol w:w="7032"/>
      </w:tblGrid>
      <w:tr w:rsidR="00202A80" w14:paraId="5EACA47E" w14:textId="77777777" w:rsidTr="00DD6948">
        <w:tc>
          <w:tcPr>
            <w:tcW w:w="2030" w:type="dxa"/>
          </w:tcPr>
          <w:p w14:paraId="48274A36" w14:textId="77777777" w:rsidR="00202A80" w:rsidRDefault="00202A80" w:rsidP="00073396">
            <w:r>
              <w:t>Imię i nazwisko</w:t>
            </w:r>
          </w:p>
          <w:p w14:paraId="2656C48C" w14:textId="77777777" w:rsidR="00202A80" w:rsidRDefault="00202A80" w:rsidP="00073396"/>
        </w:tc>
        <w:tc>
          <w:tcPr>
            <w:tcW w:w="7032" w:type="dxa"/>
          </w:tcPr>
          <w:p w14:paraId="69BEFAE9" w14:textId="77777777" w:rsidR="00202A80" w:rsidRDefault="00202A80" w:rsidP="00073396"/>
        </w:tc>
      </w:tr>
      <w:tr w:rsidR="00202A80" w14:paraId="60C45FEF" w14:textId="77777777" w:rsidTr="00DD6948">
        <w:tc>
          <w:tcPr>
            <w:tcW w:w="2030" w:type="dxa"/>
          </w:tcPr>
          <w:p w14:paraId="202F6C89" w14:textId="77777777" w:rsidR="00202A80" w:rsidRDefault="00202A80" w:rsidP="00073396">
            <w:r>
              <w:t>Podpis</w:t>
            </w:r>
          </w:p>
          <w:p w14:paraId="566399C9" w14:textId="77777777" w:rsidR="00202A80" w:rsidRDefault="00202A80" w:rsidP="00073396"/>
        </w:tc>
        <w:tc>
          <w:tcPr>
            <w:tcW w:w="7032" w:type="dxa"/>
          </w:tcPr>
          <w:p w14:paraId="460FA1F0" w14:textId="77777777" w:rsidR="00202A80" w:rsidRDefault="00202A80" w:rsidP="00073396"/>
        </w:tc>
      </w:tr>
      <w:tr w:rsidR="00202A80" w14:paraId="3885E49A" w14:textId="77777777" w:rsidTr="00DD6948">
        <w:tc>
          <w:tcPr>
            <w:tcW w:w="2030" w:type="dxa"/>
          </w:tcPr>
          <w:p w14:paraId="68A1354E" w14:textId="77777777" w:rsidR="00202A80" w:rsidRDefault="00202A80" w:rsidP="00073396">
            <w:r>
              <w:t xml:space="preserve">Data </w:t>
            </w:r>
          </w:p>
          <w:p w14:paraId="0B86D73E" w14:textId="77777777" w:rsidR="00202A80" w:rsidRDefault="00202A80" w:rsidP="00073396"/>
        </w:tc>
        <w:tc>
          <w:tcPr>
            <w:tcW w:w="7032" w:type="dxa"/>
          </w:tcPr>
          <w:p w14:paraId="4EFC1A33" w14:textId="77777777" w:rsidR="00202A80" w:rsidRDefault="00202A80" w:rsidP="00073396"/>
        </w:tc>
      </w:tr>
    </w:tbl>
    <w:p w14:paraId="3EEC1430" w14:textId="77777777" w:rsidR="004D71FE" w:rsidRDefault="004D71FE" w:rsidP="00202A80"/>
    <w:p w14:paraId="733BBFBA" w14:textId="7EDB1041" w:rsidR="00F975DF" w:rsidRDefault="00F975DF" w:rsidP="003E1C73"/>
    <w:p w14:paraId="3EA41EA6" w14:textId="2D53CE59" w:rsidR="00894590" w:rsidRPr="005A0056" w:rsidRDefault="00894590" w:rsidP="005A0056">
      <w:pPr>
        <w:jc w:val="center"/>
        <w:rPr>
          <w:rFonts w:cstheme="minorHAnsi"/>
          <w:sz w:val="20"/>
          <w:szCs w:val="20"/>
        </w:rPr>
      </w:pPr>
      <w:r w:rsidRPr="005A0056">
        <w:rPr>
          <w:rFonts w:cstheme="minorHAnsi"/>
          <w:bCs/>
          <w:i/>
          <w:sz w:val="20"/>
          <w:szCs w:val="20"/>
        </w:rPr>
        <w:lastRenderedPageBreak/>
        <w:t>- logotyp -</w:t>
      </w:r>
    </w:p>
    <w:p w14:paraId="2C896BF8" w14:textId="04B21389" w:rsidR="008D2697" w:rsidRPr="005A0056" w:rsidRDefault="008D2697" w:rsidP="005C63F8">
      <w:pPr>
        <w:jc w:val="right"/>
        <w:rPr>
          <w:rFonts w:ascii="Times New Roman" w:hAnsi="Times New Roman" w:cs="Times New Roman"/>
          <w:sz w:val="20"/>
          <w:szCs w:val="20"/>
        </w:rPr>
      </w:pPr>
      <w:r w:rsidRPr="005A0056">
        <w:rPr>
          <w:rFonts w:ascii="Times New Roman" w:hAnsi="Times New Roman" w:cs="Times New Roman"/>
          <w:sz w:val="20"/>
          <w:szCs w:val="20"/>
        </w:rPr>
        <w:t>Załącznik nr 3 do Regulaminu KOP</w:t>
      </w:r>
    </w:p>
    <w:p w14:paraId="58C3E43B" w14:textId="1234EB69" w:rsidR="008D2697" w:rsidRPr="005C63F8" w:rsidRDefault="008D2697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Fundusze Europejskie dla Podlaskiego 2021-2027</w:t>
      </w:r>
    </w:p>
    <w:p w14:paraId="1AA51A78" w14:textId="64E2E5F1" w:rsidR="008D2697" w:rsidRDefault="008D2697" w:rsidP="006F629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Karta Oceny Projektu (dla projektów w zakresie instrumentów finansowych)</w:t>
      </w:r>
    </w:p>
    <w:p w14:paraId="4AF53D18" w14:textId="77777777" w:rsidR="008D2697" w:rsidRPr="005C63F8" w:rsidRDefault="008D2697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w ramach działań:</w:t>
      </w:r>
    </w:p>
    <w:p w14:paraId="4B02811D" w14:textId="77777777" w:rsidR="008D2697" w:rsidRPr="005C63F8" w:rsidRDefault="008D2697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01.03 Pożyczki na cyfryzację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br/>
        <w:t>01.06 Wsparcie zwrotne na innowacje</w:t>
      </w:r>
    </w:p>
    <w:p w14:paraId="3A201CC9" w14:textId="77777777" w:rsidR="008D2697" w:rsidRPr="005C63F8" w:rsidRDefault="008D2697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02.02 Pożyczki na efektywność energetyczną</w:t>
      </w:r>
    </w:p>
    <w:p w14:paraId="111ABE18" w14:textId="1B284DDF" w:rsidR="008D2697" w:rsidRDefault="008D2697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02.05 Pożyczki na energię odnawialną</w:t>
      </w:r>
    </w:p>
    <w:p w14:paraId="74401EAD" w14:textId="1E25A105" w:rsidR="005A0056" w:rsidRDefault="005A0056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F555934" w14:textId="2797170E" w:rsidR="00D347E2" w:rsidRPr="00D347E2" w:rsidRDefault="00D347E2" w:rsidP="00D347E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Projekty </w:t>
      </w:r>
      <w:r w:rsidR="00F446CF">
        <w:rPr>
          <w:rFonts w:ascii="Times New Roman" w:hAnsi="Times New Roman" w:cs="Times New Roman"/>
          <w:b/>
          <w:bCs/>
          <w:sz w:val="20"/>
          <w:szCs w:val="20"/>
        </w:rPr>
        <w:t>będą oceniane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na podstawie</w:t>
      </w:r>
      <w:r w:rsidRPr="00D347E2">
        <w:rPr>
          <w:rFonts w:ascii="Times New Roman" w:hAnsi="Times New Roman" w:cs="Times New Roman"/>
          <w:b/>
          <w:bCs/>
          <w:sz w:val="20"/>
          <w:szCs w:val="20"/>
        </w:rPr>
        <w:t xml:space="preserve"> Kryteri</w:t>
      </w:r>
      <w:r>
        <w:rPr>
          <w:rFonts w:ascii="Times New Roman" w:hAnsi="Times New Roman" w:cs="Times New Roman"/>
          <w:b/>
          <w:bCs/>
          <w:sz w:val="20"/>
          <w:szCs w:val="20"/>
        </w:rPr>
        <w:t>ów</w:t>
      </w:r>
      <w:r w:rsidRPr="00D347E2">
        <w:rPr>
          <w:rFonts w:ascii="Times New Roman" w:hAnsi="Times New Roman" w:cs="Times New Roman"/>
          <w:b/>
          <w:bCs/>
          <w:sz w:val="20"/>
          <w:szCs w:val="20"/>
        </w:rPr>
        <w:t xml:space="preserve"> Oceny Projektu zatwierdzon</w:t>
      </w:r>
      <w:r>
        <w:rPr>
          <w:rFonts w:ascii="Times New Roman" w:hAnsi="Times New Roman" w:cs="Times New Roman"/>
          <w:b/>
          <w:bCs/>
          <w:sz w:val="20"/>
          <w:szCs w:val="20"/>
        </w:rPr>
        <w:t>ych</w:t>
      </w:r>
      <w:r w:rsidRPr="00D347E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84BF7DC" w14:textId="77777777" w:rsidR="00D347E2" w:rsidRPr="00D347E2" w:rsidRDefault="00D347E2" w:rsidP="00D347E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347E2">
        <w:rPr>
          <w:rFonts w:ascii="Times New Roman" w:hAnsi="Times New Roman" w:cs="Times New Roman"/>
          <w:b/>
          <w:bCs/>
          <w:sz w:val="20"/>
          <w:szCs w:val="20"/>
        </w:rPr>
        <w:t xml:space="preserve">przez Komitet Monitorujący program Fundusze Europejskie dla Podlaskiego 2021 -2027 </w:t>
      </w:r>
    </w:p>
    <w:p w14:paraId="249F0C2B" w14:textId="22684FF4" w:rsidR="005A0056" w:rsidRDefault="005A0056" w:rsidP="005A005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D01863" w14:textId="77777777" w:rsidR="005A0056" w:rsidRPr="005A0056" w:rsidRDefault="005A0056" w:rsidP="005A0056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1"/>
        <w:gridCol w:w="5036"/>
        <w:gridCol w:w="1327"/>
        <w:gridCol w:w="1072"/>
        <w:gridCol w:w="1116"/>
      </w:tblGrid>
      <w:tr w:rsidR="005C63F8" w:rsidRPr="008D2697" w14:paraId="0E9F111F" w14:textId="77777777" w:rsidTr="005A0056">
        <w:trPr>
          <w:trHeight w:val="699"/>
        </w:trPr>
        <w:tc>
          <w:tcPr>
            <w:tcW w:w="302" w:type="pct"/>
            <w:shd w:val="clear" w:color="auto" w:fill="D9D9D9" w:themeFill="background1" w:themeFillShade="D9"/>
            <w:vAlign w:val="center"/>
          </w:tcPr>
          <w:p w14:paraId="4B5EC4E2" w14:textId="77777777" w:rsidR="008D2697" w:rsidRPr="005C63F8" w:rsidRDefault="008D2697" w:rsidP="005A00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79" w:type="pct"/>
            <w:shd w:val="clear" w:color="auto" w:fill="D9D9D9" w:themeFill="background1" w:themeFillShade="D9"/>
            <w:vAlign w:val="center"/>
          </w:tcPr>
          <w:p w14:paraId="0DB4026C" w14:textId="77777777" w:rsidR="008D2697" w:rsidRPr="005C63F8" w:rsidRDefault="008D2697" w:rsidP="005A00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659CD14B" w14:textId="18B2322B" w:rsidR="008D2697" w:rsidRPr="005C63F8" w:rsidRDefault="008D2697" w:rsidP="005A00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Ocena(liczba pkt.)</w:t>
            </w:r>
          </w:p>
        </w:tc>
        <w:tc>
          <w:tcPr>
            <w:tcW w:w="577" w:type="pct"/>
            <w:shd w:val="clear" w:color="auto" w:fill="D9D9D9" w:themeFill="background1" w:themeFillShade="D9"/>
            <w:vAlign w:val="center"/>
          </w:tcPr>
          <w:p w14:paraId="4C161C23" w14:textId="77777777" w:rsidR="008D2697" w:rsidRPr="005C63F8" w:rsidRDefault="008D2697" w:rsidP="005A00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Minimum punktowe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14D6C70E" w14:textId="77777777" w:rsidR="008D2697" w:rsidRPr="005C63F8" w:rsidRDefault="008D2697" w:rsidP="005A00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</w:p>
        </w:tc>
      </w:tr>
      <w:tr w:rsidR="005C63F8" w:rsidRPr="008D2697" w14:paraId="015BA7E6" w14:textId="77777777" w:rsidTr="005A0056">
        <w:trPr>
          <w:trHeight w:val="353"/>
        </w:trPr>
        <w:tc>
          <w:tcPr>
            <w:tcW w:w="302" w:type="pct"/>
            <w:vAlign w:val="center"/>
          </w:tcPr>
          <w:p w14:paraId="07608C1C" w14:textId="77777777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9" w:type="pct"/>
            <w:vAlign w:val="center"/>
          </w:tcPr>
          <w:p w14:paraId="1DEBCA57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pct"/>
          </w:tcPr>
          <w:p w14:paraId="79BE3FF9" w14:textId="073B4E47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</w:tcPr>
          <w:p w14:paraId="12A92188" w14:textId="0936A52E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7D780B6F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0F6FAEA2" w14:textId="77777777" w:rsidTr="005A0056">
        <w:tc>
          <w:tcPr>
            <w:tcW w:w="302" w:type="pct"/>
            <w:vAlign w:val="center"/>
          </w:tcPr>
          <w:p w14:paraId="3444DEB9" w14:textId="77777777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9" w:type="pct"/>
            <w:vAlign w:val="center"/>
          </w:tcPr>
          <w:p w14:paraId="51213394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pct"/>
          </w:tcPr>
          <w:p w14:paraId="01C487FA" w14:textId="7A2DEFD8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</w:tcPr>
          <w:p w14:paraId="6BA13D76" w14:textId="62201BD0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23BFC830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5841B09A" w14:textId="77777777" w:rsidTr="005A0056">
        <w:tc>
          <w:tcPr>
            <w:tcW w:w="302" w:type="pct"/>
            <w:vAlign w:val="center"/>
          </w:tcPr>
          <w:p w14:paraId="4A8B447C" w14:textId="77777777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79" w:type="pct"/>
            <w:vAlign w:val="center"/>
          </w:tcPr>
          <w:p w14:paraId="5BCF1566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pct"/>
          </w:tcPr>
          <w:p w14:paraId="3274C76B" w14:textId="04D7DB60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</w:tcPr>
          <w:p w14:paraId="451313C9" w14:textId="6807990F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07EADD8A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11AFCE1E" w14:textId="77777777" w:rsidTr="005A0056">
        <w:tc>
          <w:tcPr>
            <w:tcW w:w="302" w:type="pct"/>
            <w:vAlign w:val="center"/>
          </w:tcPr>
          <w:p w14:paraId="6B20E9FF" w14:textId="0687D495" w:rsidR="008D2697" w:rsidRPr="005C63F8" w:rsidRDefault="006F6292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79" w:type="pct"/>
            <w:vAlign w:val="center"/>
          </w:tcPr>
          <w:p w14:paraId="68BDC49C" w14:textId="1B636434" w:rsidR="008D2697" w:rsidRPr="005A0056" w:rsidRDefault="006F6292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……………………....</w:t>
            </w:r>
          </w:p>
        </w:tc>
        <w:tc>
          <w:tcPr>
            <w:tcW w:w="441" w:type="pct"/>
          </w:tcPr>
          <w:p w14:paraId="532C80F1" w14:textId="23F2FC79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</w:tcPr>
          <w:p w14:paraId="6D5B8972" w14:textId="3BCC651B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6BB4C9D5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320092A7" w14:textId="77777777" w:rsidTr="005A0056">
        <w:tc>
          <w:tcPr>
            <w:tcW w:w="302" w:type="pct"/>
            <w:vAlign w:val="center"/>
          </w:tcPr>
          <w:p w14:paraId="2083115E" w14:textId="2B4F8AA9" w:rsidR="008D2697" w:rsidRPr="005C63F8" w:rsidRDefault="006F6292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79" w:type="pct"/>
            <w:vAlign w:val="center"/>
          </w:tcPr>
          <w:p w14:paraId="5F3E0D07" w14:textId="1E92C8B4" w:rsidR="008D2697" w:rsidRPr="005C63F8" w:rsidRDefault="006F6292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……………………....</w:t>
            </w:r>
          </w:p>
        </w:tc>
        <w:tc>
          <w:tcPr>
            <w:tcW w:w="441" w:type="pct"/>
          </w:tcPr>
          <w:p w14:paraId="6A86A320" w14:textId="68E456A5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</w:tcPr>
          <w:p w14:paraId="4A2CFDCF" w14:textId="1ADCD6BA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3B11B95A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5620474C" w14:textId="77777777" w:rsidTr="005A0056">
        <w:tc>
          <w:tcPr>
            <w:tcW w:w="302" w:type="pct"/>
            <w:vAlign w:val="center"/>
          </w:tcPr>
          <w:p w14:paraId="5B06EC27" w14:textId="25266ECB" w:rsidR="008D2697" w:rsidRPr="005C63F8" w:rsidRDefault="006F6292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79" w:type="pct"/>
            <w:vAlign w:val="center"/>
          </w:tcPr>
          <w:p w14:paraId="339E8C0E" w14:textId="1874FD0D" w:rsidR="008D2697" w:rsidRPr="005C63F8" w:rsidRDefault="006F6292" w:rsidP="008D2697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</w:t>
            </w:r>
          </w:p>
        </w:tc>
        <w:tc>
          <w:tcPr>
            <w:tcW w:w="441" w:type="pct"/>
          </w:tcPr>
          <w:p w14:paraId="646FC089" w14:textId="4E7537B0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7" w:type="pct"/>
          </w:tcPr>
          <w:p w14:paraId="2E3A449A" w14:textId="01E641E5" w:rsidR="008D2697" w:rsidRPr="005C63F8" w:rsidRDefault="008D2697" w:rsidP="005A005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</w:tcPr>
          <w:p w14:paraId="0C6692F4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3F8" w:rsidRPr="008D2697" w14:paraId="11122138" w14:textId="77777777" w:rsidTr="005A0056">
        <w:trPr>
          <w:trHeight w:val="362"/>
        </w:trPr>
        <w:tc>
          <w:tcPr>
            <w:tcW w:w="4399" w:type="pct"/>
            <w:gridSpan w:val="4"/>
            <w:vAlign w:val="center"/>
          </w:tcPr>
          <w:p w14:paraId="4968E6E0" w14:textId="797A9154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3F8">
              <w:rPr>
                <w:rFonts w:ascii="Times New Roman" w:hAnsi="Times New Roman" w:cs="Times New Roman"/>
                <w:b/>
                <w:sz w:val="20"/>
                <w:szCs w:val="20"/>
              </w:rPr>
              <w:t>Dla uzyskania dofinansowania projektu niezbędne jest spełnienie wszystkich kryteriów (</w:t>
            </w:r>
            <w:r w:rsidR="006F6292">
              <w:rPr>
                <w:rFonts w:ascii="Times New Roman" w:hAnsi="Times New Roman" w:cs="Times New Roman"/>
                <w:b/>
                <w:sz w:val="20"/>
                <w:szCs w:val="20"/>
              </w:rPr>
              <w:t>…).</w:t>
            </w:r>
            <w:r w:rsidRPr="005C63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Wniosek o dofinansowanie będzie składany i oceniany oddzielnie dla każdego z działań.</w:t>
            </w:r>
          </w:p>
        </w:tc>
        <w:tc>
          <w:tcPr>
            <w:tcW w:w="601" w:type="pct"/>
          </w:tcPr>
          <w:p w14:paraId="586E0DBE" w14:textId="77777777" w:rsidR="008D2697" w:rsidRPr="005C63F8" w:rsidRDefault="008D2697" w:rsidP="008D2697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C68BCCE" w14:textId="77777777" w:rsidR="00894590" w:rsidRDefault="00894590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D1C460A" w14:textId="01A17913" w:rsidR="008D2697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Wynik oceny: </w:t>
      </w:r>
    </w:p>
    <w:p w14:paraId="2AAE734B" w14:textId="77777777" w:rsidR="00D347E2" w:rsidRPr="005C63F8" w:rsidRDefault="00D347E2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B7E658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Projekt spełnił wszystkie obligatoryjne kryteria i został zakwalifikowany do wyboru do dofinansowania………………………………………………….</w:t>
      </w:r>
    </w:p>
    <w:p w14:paraId="193AD71B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A0C8959" w14:textId="55E6FB12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Projekt nie spełnił wszystkich obligatoryjnych kryteriów merytorycznych i nie został zakwalifikowany do wyboru do dofinasowania………………………………….</w:t>
      </w:r>
    </w:p>
    <w:p w14:paraId="67399413" w14:textId="77777777" w:rsidR="00593F7F" w:rsidRDefault="00593F7F" w:rsidP="00593F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DFDEAD4" w14:textId="3156BA65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Karta sporządzona przez: </w:t>
      </w:r>
    </w:p>
    <w:p w14:paraId="1CD6AF28" w14:textId="77777777" w:rsidR="00593F7F" w:rsidRDefault="00593F7F" w:rsidP="00593F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126BC80" w14:textId="6CA1F8E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Imię i nazwisko Sekretarza KOP …………………………………………………………….</w:t>
      </w:r>
    </w:p>
    <w:p w14:paraId="761A7382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Podpis …………………………………………………………………………………………………..</w:t>
      </w:r>
    </w:p>
    <w:p w14:paraId="09D63118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681EE0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864B7E2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873505F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62E277F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CB76D1B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A5AC521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E298D" w14:textId="18E1D2A5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Członkowie KOP oceniający: </w:t>
      </w:r>
    </w:p>
    <w:p w14:paraId="0E39B7DD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31CF2A5" w14:textId="6263156C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1)</w:t>
      </w:r>
    </w:p>
    <w:p w14:paraId="70C51FDA" w14:textId="77777777" w:rsidR="00F446CF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27787549"/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Imię i nazwisko Członka KOP </w:t>
      </w:r>
    </w:p>
    <w:p w14:paraId="59AAC5EB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895777D" w14:textId="6C3C2029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</w:t>
      </w:r>
    </w:p>
    <w:p w14:paraId="636DC5C1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15BE31" w14:textId="516CEB28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Podpis ………………………………………………………………………………………………………………</w:t>
      </w:r>
      <w:bookmarkEnd w:id="5"/>
    </w:p>
    <w:p w14:paraId="122E3818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AB937B3" w14:textId="77777777" w:rsidR="00D347E2" w:rsidRDefault="00D347E2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22A9F7A" w14:textId="1595B123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2) </w:t>
      </w:r>
    </w:p>
    <w:p w14:paraId="74835F70" w14:textId="77777777" w:rsidR="00F446CF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Imię i nazwisko Członka KOP </w:t>
      </w:r>
    </w:p>
    <w:p w14:paraId="3E394E6F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834CBFD" w14:textId="43340890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</w:t>
      </w:r>
    </w:p>
    <w:p w14:paraId="493180B5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C825304" w14:textId="12BB6F6B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Podpis …………………………………………………………………………………</w:t>
      </w:r>
      <w:r w:rsidR="00F446CF">
        <w:rPr>
          <w:rFonts w:ascii="Times New Roman" w:hAnsi="Times New Roman" w:cs="Times New Roman"/>
          <w:b/>
          <w:bCs/>
          <w:sz w:val="20"/>
          <w:szCs w:val="20"/>
        </w:rPr>
        <w:t>…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</w:p>
    <w:p w14:paraId="5EB7C3CD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ADF7959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3) </w:t>
      </w:r>
    </w:p>
    <w:p w14:paraId="33D2FB6A" w14:textId="77777777" w:rsidR="00F446CF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Imię i nazwisko Członka KOP </w:t>
      </w:r>
    </w:p>
    <w:p w14:paraId="125F51CF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A3F180E" w14:textId="1569AEB0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</w:t>
      </w:r>
      <w:r w:rsidR="00F446CF">
        <w:rPr>
          <w:rFonts w:ascii="Times New Roman" w:hAnsi="Times New Roman" w:cs="Times New Roman"/>
          <w:b/>
          <w:bCs/>
          <w:sz w:val="20"/>
          <w:szCs w:val="20"/>
        </w:rPr>
        <w:t>………….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</w:t>
      </w:r>
    </w:p>
    <w:p w14:paraId="35CC6837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18AD149" w14:textId="3BAE139E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Podpis ……………………………………………………………………………………………………………</w:t>
      </w:r>
    </w:p>
    <w:p w14:paraId="258BD5A2" w14:textId="56A1B5D2" w:rsidR="008D2697" w:rsidRDefault="008D2697" w:rsidP="00593F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4C92FE7" w14:textId="7949137D" w:rsidR="00593F7F" w:rsidRDefault="00593F7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37DAD08" w14:textId="77777777" w:rsidR="00D347E2" w:rsidRPr="005C63F8" w:rsidRDefault="00D347E2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08F61DA" w14:textId="4AD88F77" w:rsidR="008D2697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Karta zweryfikowana przez:</w:t>
      </w:r>
    </w:p>
    <w:p w14:paraId="7104B6F9" w14:textId="77777777" w:rsidR="00D347E2" w:rsidRPr="005C63F8" w:rsidRDefault="00D347E2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EC9F5EE" w14:textId="77777777" w:rsidR="00F446CF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Imię i nazwisko Przewodniczącego KOP </w:t>
      </w:r>
    </w:p>
    <w:p w14:paraId="1DCCECA2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A98BF0" w14:textId="71C49675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</w:t>
      </w:r>
    </w:p>
    <w:p w14:paraId="1658FF8A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E6A4250" w14:textId="70E7E285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Podpi</w:t>
      </w:r>
      <w:r w:rsidR="00F446CF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………………………………………………………………………………………………………………</w:t>
      </w:r>
    </w:p>
    <w:p w14:paraId="2D7EF162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9FF1790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Karta zatwierdzona przez:</w:t>
      </w:r>
    </w:p>
    <w:p w14:paraId="4A37DCC8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71DFD85" w14:textId="6B32FCBE" w:rsidR="00F446CF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Pieczęć i podpis dyrektora </w:t>
      </w:r>
      <w:r w:rsidR="00112379">
        <w:rPr>
          <w:rFonts w:ascii="Times New Roman" w:hAnsi="Times New Roman" w:cs="Times New Roman"/>
          <w:b/>
          <w:bCs/>
          <w:sz w:val="20"/>
          <w:szCs w:val="20"/>
        </w:rPr>
        <w:t>DWRR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/Zastępcy Dyrektora </w:t>
      </w:r>
      <w:r w:rsidR="00112379">
        <w:rPr>
          <w:rFonts w:ascii="Times New Roman" w:hAnsi="Times New Roman" w:cs="Times New Roman"/>
          <w:b/>
          <w:bCs/>
          <w:sz w:val="20"/>
          <w:szCs w:val="20"/>
        </w:rPr>
        <w:t>DWRR</w:t>
      </w:r>
      <w:r w:rsidRPr="005C63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30677E8" w14:textId="3018D482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D419D" w14:textId="77777777" w:rsidR="00F446CF" w:rsidRDefault="00F446CF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C1DCD08" w14:textId="09C5597B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C63F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………………………………………………………………..</w:t>
      </w:r>
    </w:p>
    <w:p w14:paraId="7E4F86B7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BF02060" w14:textId="77777777" w:rsidR="008D2697" w:rsidRPr="005C63F8" w:rsidRDefault="008D2697" w:rsidP="005A00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0B9695" w14:textId="77777777" w:rsidR="00F975DF" w:rsidRPr="005C63F8" w:rsidRDefault="00F975DF" w:rsidP="003E1C73">
      <w:pPr>
        <w:rPr>
          <w:rFonts w:ascii="Times New Roman" w:hAnsi="Times New Roman" w:cs="Times New Roman"/>
        </w:rPr>
      </w:pPr>
    </w:p>
    <w:p w14:paraId="00D5D21D" w14:textId="2F50AC28" w:rsidR="005E4FE6" w:rsidRPr="005C63F8" w:rsidRDefault="005E4FE6" w:rsidP="005C63F8">
      <w:pPr>
        <w:rPr>
          <w:rFonts w:ascii="Times New Roman" w:hAnsi="Times New Roman" w:cs="Times New Roman"/>
        </w:rPr>
      </w:pPr>
    </w:p>
    <w:sectPr w:rsidR="005E4FE6" w:rsidRPr="005C6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058F5" w14:textId="77777777" w:rsidR="00B72134" w:rsidRDefault="00B72134" w:rsidP="002B4656">
      <w:pPr>
        <w:spacing w:after="0" w:line="240" w:lineRule="auto"/>
      </w:pPr>
      <w:r>
        <w:separator/>
      </w:r>
    </w:p>
  </w:endnote>
  <w:endnote w:type="continuationSeparator" w:id="0">
    <w:p w14:paraId="51BF4102" w14:textId="77777777" w:rsidR="00B72134" w:rsidRDefault="00B72134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7C0B" w14:textId="77777777" w:rsidR="00B72134" w:rsidRDefault="00B72134" w:rsidP="002B4656">
      <w:pPr>
        <w:spacing w:after="0" w:line="240" w:lineRule="auto"/>
      </w:pPr>
      <w:r>
        <w:separator/>
      </w:r>
    </w:p>
  </w:footnote>
  <w:footnote w:type="continuationSeparator" w:id="0">
    <w:p w14:paraId="4115BFA4" w14:textId="77777777" w:rsidR="00B72134" w:rsidRDefault="00B72134" w:rsidP="002B4656">
      <w:pPr>
        <w:spacing w:after="0" w:line="240" w:lineRule="auto"/>
      </w:pPr>
      <w:r>
        <w:continuationSeparator/>
      </w:r>
    </w:p>
  </w:footnote>
  <w:footnote w:id="1">
    <w:p w14:paraId="71B2AEFB" w14:textId="77777777" w:rsidR="002E1995" w:rsidRPr="00180023" w:rsidRDefault="002E1995" w:rsidP="002E1995">
      <w:pPr>
        <w:pStyle w:val="Tekstprzypisudolnego"/>
        <w:rPr>
          <w:rFonts w:ascii="Times New Roman" w:hAnsi="Times New Roman"/>
          <w:sz w:val="16"/>
          <w:szCs w:val="16"/>
        </w:rPr>
      </w:pPr>
      <w:r w:rsidRPr="0018002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80023">
        <w:rPr>
          <w:rFonts w:ascii="Times New Roman" w:hAnsi="Times New Roman"/>
          <w:sz w:val="16"/>
          <w:szCs w:val="16"/>
        </w:rPr>
        <w:t xml:space="preserve"> Na podstawie odrębnych pełnomocnictw udzielonych uchwałą Zarządu Województwa Po</w:t>
      </w:r>
      <w:r w:rsidR="00505732" w:rsidRPr="00180023">
        <w:rPr>
          <w:rFonts w:ascii="Times New Roman" w:hAnsi="Times New Roman"/>
          <w:sz w:val="16"/>
          <w:szCs w:val="16"/>
        </w:rPr>
        <w:t>dlaskiego</w:t>
      </w:r>
      <w:r w:rsidRPr="00180023">
        <w:rPr>
          <w:rFonts w:ascii="Times New Roman" w:hAnsi="Times New Roman"/>
          <w:sz w:val="16"/>
          <w:szCs w:val="16"/>
        </w:rPr>
        <w:t>.</w:t>
      </w:r>
    </w:p>
  </w:footnote>
  <w:footnote w:id="2">
    <w:p w14:paraId="0BB46499" w14:textId="77777777" w:rsidR="00CF772A" w:rsidRPr="00894590" w:rsidRDefault="00CF772A" w:rsidP="005A0056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A005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A0056">
        <w:rPr>
          <w:rFonts w:ascii="Times New Roman" w:hAnsi="Times New Roman"/>
          <w:sz w:val="16"/>
          <w:szCs w:val="16"/>
        </w:rPr>
        <w:t xml:space="preserve"> </w:t>
      </w:r>
      <w:r w:rsidRPr="00894590">
        <w:rPr>
          <w:rFonts w:ascii="Times New Roman" w:hAnsi="Times New Roman"/>
          <w:sz w:val="16"/>
          <w:szCs w:val="16"/>
        </w:rPr>
        <w:t xml:space="preserve">Za wyjątkiem dokumentów dostępnych wyłącznie w wersji papierowej, których charakter lub objętość uniemożliwia digitalizację, </w:t>
      </w:r>
      <w:r w:rsidRPr="00894590">
        <w:rPr>
          <w:rFonts w:ascii="Times New Roman" w:hAnsi="Times New Roman"/>
          <w:sz w:val="16"/>
          <w:szCs w:val="16"/>
        </w:rPr>
        <w:br/>
        <w:t>w szczególności dokumentacji technicznej.</w:t>
      </w:r>
    </w:p>
  </w:footnote>
  <w:footnote w:id="3">
    <w:p w14:paraId="5A2F06CB" w14:textId="2E9BFE14" w:rsidR="004F1A24" w:rsidRDefault="004F1A24" w:rsidP="005A0056">
      <w:pPr>
        <w:pStyle w:val="Tekstprzypisudolnego"/>
        <w:jc w:val="both"/>
      </w:pPr>
      <w:r w:rsidRPr="005A005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A0056">
        <w:rPr>
          <w:rFonts w:ascii="Times New Roman" w:hAnsi="Times New Roman"/>
          <w:sz w:val="16"/>
          <w:szCs w:val="16"/>
        </w:rPr>
        <w:t xml:space="preserve"> </w:t>
      </w:r>
      <w:r w:rsidRPr="00894590">
        <w:rPr>
          <w:rFonts w:ascii="Times New Roman" w:hAnsi="Times New Roman"/>
          <w:sz w:val="16"/>
          <w:szCs w:val="16"/>
        </w:rPr>
        <w:t>W uzasadnionych przypadkach wyjaśnienia mogą zostać udzielone w trakcie indywidualnych spotkań z Wnioskodawcą.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08FA"/>
    <w:multiLevelType w:val="hybridMultilevel"/>
    <w:tmpl w:val="B37C0B46"/>
    <w:lvl w:ilvl="0" w:tplc="F0F23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D2385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542A4"/>
    <w:multiLevelType w:val="hybridMultilevel"/>
    <w:tmpl w:val="982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A0167"/>
    <w:multiLevelType w:val="hybridMultilevel"/>
    <w:tmpl w:val="8D00BDDA"/>
    <w:lvl w:ilvl="0" w:tplc="0C149D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3828D66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272785"/>
    <w:multiLevelType w:val="hybridMultilevel"/>
    <w:tmpl w:val="AD98517A"/>
    <w:lvl w:ilvl="0" w:tplc="E292B68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04C6451"/>
    <w:multiLevelType w:val="hybridMultilevel"/>
    <w:tmpl w:val="61A42718"/>
    <w:lvl w:ilvl="0" w:tplc="10C22F1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E3426"/>
    <w:multiLevelType w:val="hybridMultilevel"/>
    <w:tmpl w:val="9746007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8C1FF9"/>
    <w:multiLevelType w:val="hybridMultilevel"/>
    <w:tmpl w:val="B06834E6"/>
    <w:lvl w:ilvl="0" w:tplc="D50004D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3828D66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9373EF0"/>
    <w:multiLevelType w:val="hybridMultilevel"/>
    <w:tmpl w:val="08DC4362"/>
    <w:lvl w:ilvl="0" w:tplc="BC4A1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5B6C94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5B3A3FE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</w:rPr>
    </w:lvl>
    <w:lvl w:ilvl="3" w:tplc="0A2EEFD4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</w:rPr>
    </w:lvl>
    <w:lvl w:ilvl="4" w:tplc="89F041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955337"/>
    <w:multiLevelType w:val="hybridMultilevel"/>
    <w:tmpl w:val="4D82DC82"/>
    <w:lvl w:ilvl="0" w:tplc="20A8252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F0C2EEF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3EB4F2A"/>
    <w:multiLevelType w:val="hybridMultilevel"/>
    <w:tmpl w:val="9CFE2E12"/>
    <w:lvl w:ilvl="0" w:tplc="E3DE6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D197A37"/>
    <w:multiLevelType w:val="hybridMultilevel"/>
    <w:tmpl w:val="E18412B6"/>
    <w:lvl w:ilvl="0" w:tplc="C9CAEB2E">
      <w:start w:val="1"/>
      <w:numFmt w:val="bullet"/>
      <w:lvlText w:val="-"/>
      <w:lvlJc w:val="left"/>
      <w:pPr>
        <w:ind w:left="143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4F123AE0"/>
    <w:multiLevelType w:val="hybridMultilevel"/>
    <w:tmpl w:val="52D2BAE2"/>
    <w:lvl w:ilvl="0" w:tplc="1FC2D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6C4DB5"/>
    <w:multiLevelType w:val="hybridMultilevel"/>
    <w:tmpl w:val="D6889F88"/>
    <w:lvl w:ilvl="0" w:tplc="D31EC8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34ADA"/>
    <w:multiLevelType w:val="hybridMultilevel"/>
    <w:tmpl w:val="10B44180"/>
    <w:lvl w:ilvl="0" w:tplc="2F02E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35D1F"/>
    <w:multiLevelType w:val="hybridMultilevel"/>
    <w:tmpl w:val="89C60AB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75F86CC8"/>
    <w:multiLevelType w:val="hybridMultilevel"/>
    <w:tmpl w:val="307A461C"/>
    <w:lvl w:ilvl="0" w:tplc="96EEC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948DF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6068BA"/>
    <w:multiLevelType w:val="hybridMultilevel"/>
    <w:tmpl w:val="A3C680EC"/>
    <w:lvl w:ilvl="0" w:tplc="4C12A6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8B584B5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CC4341B"/>
    <w:multiLevelType w:val="hybridMultilevel"/>
    <w:tmpl w:val="B866ABD8"/>
    <w:lvl w:ilvl="0" w:tplc="0E54264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BD8AD7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883951007">
    <w:abstractNumId w:val="5"/>
  </w:num>
  <w:num w:numId="2" w16cid:durableId="1522358457">
    <w:abstractNumId w:val="9"/>
  </w:num>
  <w:num w:numId="3" w16cid:durableId="1743983948">
    <w:abstractNumId w:val="13"/>
  </w:num>
  <w:num w:numId="4" w16cid:durableId="435103378">
    <w:abstractNumId w:val="7"/>
  </w:num>
  <w:num w:numId="5" w16cid:durableId="1387950145">
    <w:abstractNumId w:val="3"/>
  </w:num>
  <w:num w:numId="6" w16cid:durableId="1151824321">
    <w:abstractNumId w:val="18"/>
  </w:num>
  <w:num w:numId="7" w16cid:durableId="293870768">
    <w:abstractNumId w:val="8"/>
  </w:num>
  <w:num w:numId="8" w16cid:durableId="1037579561">
    <w:abstractNumId w:val="0"/>
  </w:num>
  <w:num w:numId="9" w16cid:durableId="866211515">
    <w:abstractNumId w:val="12"/>
  </w:num>
  <w:num w:numId="10" w16cid:durableId="28189691">
    <w:abstractNumId w:val="17"/>
  </w:num>
  <w:num w:numId="11" w16cid:durableId="1954627955">
    <w:abstractNumId w:val="19"/>
  </w:num>
  <w:num w:numId="12" w16cid:durableId="1518999930">
    <w:abstractNumId w:val="11"/>
  </w:num>
  <w:num w:numId="13" w16cid:durableId="1366561234">
    <w:abstractNumId w:val="2"/>
  </w:num>
  <w:num w:numId="14" w16cid:durableId="207689624">
    <w:abstractNumId w:val="6"/>
  </w:num>
  <w:num w:numId="15" w16cid:durableId="1834947825">
    <w:abstractNumId w:val="4"/>
  </w:num>
  <w:num w:numId="16" w16cid:durableId="579021716">
    <w:abstractNumId w:val="14"/>
  </w:num>
  <w:num w:numId="17" w16cid:durableId="1705985938">
    <w:abstractNumId w:val="16"/>
  </w:num>
  <w:num w:numId="18" w16cid:durableId="1463423824">
    <w:abstractNumId w:val="1"/>
  </w:num>
  <w:num w:numId="19" w16cid:durableId="17188942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444623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56"/>
    <w:rsid w:val="0002057D"/>
    <w:rsid w:val="00021A03"/>
    <w:rsid w:val="000272D7"/>
    <w:rsid w:val="00073396"/>
    <w:rsid w:val="00080ADF"/>
    <w:rsid w:val="00082047"/>
    <w:rsid w:val="00091A49"/>
    <w:rsid w:val="000A5022"/>
    <w:rsid w:val="000D3EB6"/>
    <w:rsid w:val="000D568E"/>
    <w:rsid w:val="000F1BD7"/>
    <w:rsid w:val="000F6913"/>
    <w:rsid w:val="000F740A"/>
    <w:rsid w:val="00102BE1"/>
    <w:rsid w:val="001040ED"/>
    <w:rsid w:val="0010764D"/>
    <w:rsid w:val="00112379"/>
    <w:rsid w:val="00112E2F"/>
    <w:rsid w:val="00125222"/>
    <w:rsid w:val="00126335"/>
    <w:rsid w:val="00137DFE"/>
    <w:rsid w:val="00154501"/>
    <w:rsid w:val="001560CF"/>
    <w:rsid w:val="00160BC9"/>
    <w:rsid w:val="001633CF"/>
    <w:rsid w:val="00180023"/>
    <w:rsid w:val="0019199A"/>
    <w:rsid w:val="001A15F8"/>
    <w:rsid w:val="001A69C5"/>
    <w:rsid w:val="001A7030"/>
    <w:rsid w:val="001B03FC"/>
    <w:rsid w:val="001B2726"/>
    <w:rsid w:val="001C2DA6"/>
    <w:rsid w:val="00202A80"/>
    <w:rsid w:val="00211D78"/>
    <w:rsid w:val="002142F2"/>
    <w:rsid w:val="00222E40"/>
    <w:rsid w:val="00222EBC"/>
    <w:rsid w:val="0022709F"/>
    <w:rsid w:val="002350FA"/>
    <w:rsid w:val="00244ABE"/>
    <w:rsid w:val="002662B1"/>
    <w:rsid w:val="0027236E"/>
    <w:rsid w:val="00274308"/>
    <w:rsid w:val="00275B3D"/>
    <w:rsid w:val="00284E21"/>
    <w:rsid w:val="002A7360"/>
    <w:rsid w:val="002B1EDC"/>
    <w:rsid w:val="002B4656"/>
    <w:rsid w:val="002C71B4"/>
    <w:rsid w:val="002C71FF"/>
    <w:rsid w:val="002D1CAF"/>
    <w:rsid w:val="002D3AD7"/>
    <w:rsid w:val="002E1995"/>
    <w:rsid w:val="002E6297"/>
    <w:rsid w:val="003036C9"/>
    <w:rsid w:val="00315D93"/>
    <w:rsid w:val="0033005A"/>
    <w:rsid w:val="00334A00"/>
    <w:rsid w:val="00343B2F"/>
    <w:rsid w:val="003505E6"/>
    <w:rsid w:val="003517A3"/>
    <w:rsid w:val="003B10F2"/>
    <w:rsid w:val="003C6586"/>
    <w:rsid w:val="003D7C97"/>
    <w:rsid w:val="003E1C73"/>
    <w:rsid w:val="003E303B"/>
    <w:rsid w:val="003E7E9E"/>
    <w:rsid w:val="003F3004"/>
    <w:rsid w:val="003F32F9"/>
    <w:rsid w:val="004046D1"/>
    <w:rsid w:val="00422BF1"/>
    <w:rsid w:val="00425345"/>
    <w:rsid w:val="00443F44"/>
    <w:rsid w:val="00451068"/>
    <w:rsid w:val="00454A75"/>
    <w:rsid w:val="00480F46"/>
    <w:rsid w:val="0048667A"/>
    <w:rsid w:val="00495449"/>
    <w:rsid w:val="004B2220"/>
    <w:rsid w:val="004B39E6"/>
    <w:rsid w:val="004B4FF7"/>
    <w:rsid w:val="004B553F"/>
    <w:rsid w:val="004B7133"/>
    <w:rsid w:val="004C2CB6"/>
    <w:rsid w:val="004C443B"/>
    <w:rsid w:val="004C6B18"/>
    <w:rsid w:val="004C7AE3"/>
    <w:rsid w:val="004D49C5"/>
    <w:rsid w:val="004D510C"/>
    <w:rsid w:val="004D71FE"/>
    <w:rsid w:val="004E5BE2"/>
    <w:rsid w:val="004F1A24"/>
    <w:rsid w:val="004F2EE4"/>
    <w:rsid w:val="00503AF2"/>
    <w:rsid w:val="00504237"/>
    <w:rsid w:val="00505732"/>
    <w:rsid w:val="00534472"/>
    <w:rsid w:val="005366D1"/>
    <w:rsid w:val="00554FF3"/>
    <w:rsid w:val="00561B8D"/>
    <w:rsid w:val="00562B47"/>
    <w:rsid w:val="0056484A"/>
    <w:rsid w:val="005715F6"/>
    <w:rsid w:val="00573B83"/>
    <w:rsid w:val="00583BB4"/>
    <w:rsid w:val="00583F1A"/>
    <w:rsid w:val="005874DC"/>
    <w:rsid w:val="00590DB3"/>
    <w:rsid w:val="00593F7F"/>
    <w:rsid w:val="0059695D"/>
    <w:rsid w:val="005A0056"/>
    <w:rsid w:val="005C63F8"/>
    <w:rsid w:val="005D1F56"/>
    <w:rsid w:val="005D23E5"/>
    <w:rsid w:val="005D3FC5"/>
    <w:rsid w:val="005D77DE"/>
    <w:rsid w:val="005E4FE6"/>
    <w:rsid w:val="005F2DE7"/>
    <w:rsid w:val="005F4323"/>
    <w:rsid w:val="00620ED9"/>
    <w:rsid w:val="00621307"/>
    <w:rsid w:val="006218D2"/>
    <w:rsid w:val="00656004"/>
    <w:rsid w:val="0067523D"/>
    <w:rsid w:val="006801F0"/>
    <w:rsid w:val="00690100"/>
    <w:rsid w:val="00694062"/>
    <w:rsid w:val="006A2411"/>
    <w:rsid w:val="006B06F7"/>
    <w:rsid w:val="006C0594"/>
    <w:rsid w:val="006C33FA"/>
    <w:rsid w:val="006E61E9"/>
    <w:rsid w:val="006F1F51"/>
    <w:rsid w:val="006F5DFD"/>
    <w:rsid w:val="006F6292"/>
    <w:rsid w:val="00707AB1"/>
    <w:rsid w:val="0071214E"/>
    <w:rsid w:val="00713342"/>
    <w:rsid w:val="007173E7"/>
    <w:rsid w:val="00722CCE"/>
    <w:rsid w:val="007263EB"/>
    <w:rsid w:val="0073129C"/>
    <w:rsid w:val="00742928"/>
    <w:rsid w:val="00756562"/>
    <w:rsid w:val="00770E8B"/>
    <w:rsid w:val="0078537D"/>
    <w:rsid w:val="007914CF"/>
    <w:rsid w:val="00794FAE"/>
    <w:rsid w:val="0079516B"/>
    <w:rsid w:val="007A6953"/>
    <w:rsid w:val="007B1E3A"/>
    <w:rsid w:val="007B46F8"/>
    <w:rsid w:val="007C6400"/>
    <w:rsid w:val="007D1E08"/>
    <w:rsid w:val="007D7EFF"/>
    <w:rsid w:val="007E170F"/>
    <w:rsid w:val="007E4B81"/>
    <w:rsid w:val="00802CA3"/>
    <w:rsid w:val="00822947"/>
    <w:rsid w:val="008460D9"/>
    <w:rsid w:val="00851403"/>
    <w:rsid w:val="0085508B"/>
    <w:rsid w:val="00865748"/>
    <w:rsid w:val="00867F28"/>
    <w:rsid w:val="008706EE"/>
    <w:rsid w:val="00872E92"/>
    <w:rsid w:val="00874C14"/>
    <w:rsid w:val="00894590"/>
    <w:rsid w:val="00895915"/>
    <w:rsid w:val="008A4CF6"/>
    <w:rsid w:val="008B3566"/>
    <w:rsid w:val="008C5F14"/>
    <w:rsid w:val="008D1334"/>
    <w:rsid w:val="008D2697"/>
    <w:rsid w:val="008F772E"/>
    <w:rsid w:val="00902033"/>
    <w:rsid w:val="0090401D"/>
    <w:rsid w:val="00914795"/>
    <w:rsid w:val="00933675"/>
    <w:rsid w:val="0093486A"/>
    <w:rsid w:val="00940C0C"/>
    <w:rsid w:val="0094497D"/>
    <w:rsid w:val="00950283"/>
    <w:rsid w:val="00960461"/>
    <w:rsid w:val="0096188D"/>
    <w:rsid w:val="00967B69"/>
    <w:rsid w:val="0097117C"/>
    <w:rsid w:val="00975670"/>
    <w:rsid w:val="0097787C"/>
    <w:rsid w:val="00994D05"/>
    <w:rsid w:val="009A5D7E"/>
    <w:rsid w:val="009A6F2E"/>
    <w:rsid w:val="009B3E51"/>
    <w:rsid w:val="009B6D0E"/>
    <w:rsid w:val="009C0E9E"/>
    <w:rsid w:val="009C1004"/>
    <w:rsid w:val="009C1C77"/>
    <w:rsid w:val="009C2D8C"/>
    <w:rsid w:val="009C3FAC"/>
    <w:rsid w:val="009D0616"/>
    <w:rsid w:val="009E5177"/>
    <w:rsid w:val="00A03990"/>
    <w:rsid w:val="00A26284"/>
    <w:rsid w:val="00A4675D"/>
    <w:rsid w:val="00A54E8B"/>
    <w:rsid w:val="00A60223"/>
    <w:rsid w:val="00A6060B"/>
    <w:rsid w:val="00A61238"/>
    <w:rsid w:val="00A73F46"/>
    <w:rsid w:val="00A768CE"/>
    <w:rsid w:val="00A80203"/>
    <w:rsid w:val="00AA725D"/>
    <w:rsid w:val="00AB7012"/>
    <w:rsid w:val="00AC7556"/>
    <w:rsid w:val="00AE4998"/>
    <w:rsid w:val="00AF1B37"/>
    <w:rsid w:val="00B4013B"/>
    <w:rsid w:val="00B516C9"/>
    <w:rsid w:val="00B54FC4"/>
    <w:rsid w:val="00B5716D"/>
    <w:rsid w:val="00B57312"/>
    <w:rsid w:val="00B6105D"/>
    <w:rsid w:val="00B65412"/>
    <w:rsid w:val="00B70737"/>
    <w:rsid w:val="00B71C12"/>
    <w:rsid w:val="00B72134"/>
    <w:rsid w:val="00B74E46"/>
    <w:rsid w:val="00B74FEA"/>
    <w:rsid w:val="00B83490"/>
    <w:rsid w:val="00B866F6"/>
    <w:rsid w:val="00B86FDD"/>
    <w:rsid w:val="00B95024"/>
    <w:rsid w:val="00BA11AB"/>
    <w:rsid w:val="00BA2766"/>
    <w:rsid w:val="00BA599C"/>
    <w:rsid w:val="00BE0C12"/>
    <w:rsid w:val="00BE193B"/>
    <w:rsid w:val="00BE3DF8"/>
    <w:rsid w:val="00BE5B82"/>
    <w:rsid w:val="00BF04E3"/>
    <w:rsid w:val="00BF2907"/>
    <w:rsid w:val="00BF3EAB"/>
    <w:rsid w:val="00C00160"/>
    <w:rsid w:val="00C04A3B"/>
    <w:rsid w:val="00C07BDC"/>
    <w:rsid w:val="00C17FA7"/>
    <w:rsid w:val="00C26400"/>
    <w:rsid w:val="00C27361"/>
    <w:rsid w:val="00C325A0"/>
    <w:rsid w:val="00C41317"/>
    <w:rsid w:val="00C42FD2"/>
    <w:rsid w:val="00C519B9"/>
    <w:rsid w:val="00C77D55"/>
    <w:rsid w:val="00C97CF8"/>
    <w:rsid w:val="00CB150A"/>
    <w:rsid w:val="00CC4127"/>
    <w:rsid w:val="00CD6621"/>
    <w:rsid w:val="00CE6B7F"/>
    <w:rsid w:val="00CF162D"/>
    <w:rsid w:val="00CF2590"/>
    <w:rsid w:val="00CF772A"/>
    <w:rsid w:val="00D347E2"/>
    <w:rsid w:val="00D37539"/>
    <w:rsid w:val="00D3767C"/>
    <w:rsid w:val="00D4169B"/>
    <w:rsid w:val="00D55465"/>
    <w:rsid w:val="00D6154F"/>
    <w:rsid w:val="00D73C8D"/>
    <w:rsid w:val="00D765D7"/>
    <w:rsid w:val="00D84B52"/>
    <w:rsid w:val="00D86658"/>
    <w:rsid w:val="00D87DEC"/>
    <w:rsid w:val="00DA5F42"/>
    <w:rsid w:val="00DB2203"/>
    <w:rsid w:val="00DB25EC"/>
    <w:rsid w:val="00DB59D8"/>
    <w:rsid w:val="00DC4C1E"/>
    <w:rsid w:val="00DD6948"/>
    <w:rsid w:val="00DE1B7F"/>
    <w:rsid w:val="00DE7AEC"/>
    <w:rsid w:val="00DF425F"/>
    <w:rsid w:val="00E045D5"/>
    <w:rsid w:val="00E051BE"/>
    <w:rsid w:val="00E173DC"/>
    <w:rsid w:val="00E22206"/>
    <w:rsid w:val="00E327AB"/>
    <w:rsid w:val="00E343C3"/>
    <w:rsid w:val="00E352CB"/>
    <w:rsid w:val="00E512C8"/>
    <w:rsid w:val="00E67583"/>
    <w:rsid w:val="00E705FE"/>
    <w:rsid w:val="00E76FAE"/>
    <w:rsid w:val="00E779E0"/>
    <w:rsid w:val="00E85826"/>
    <w:rsid w:val="00E93239"/>
    <w:rsid w:val="00E97709"/>
    <w:rsid w:val="00EA0802"/>
    <w:rsid w:val="00EA53F1"/>
    <w:rsid w:val="00EA6DB3"/>
    <w:rsid w:val="00EB3A9D"/>
    <w:rsid w:val="00EC10AF"/>
    <w:rsid w:val="00EC54E0"/>
    <w:rsid w:val="00EC6068"/>
    <w:rsid w:val="00EE0DEE"/>
    <w:rsid w:val="00F02B71"/>
    <w:rsid w:val="00F20B9A"/>
    <w:rsid w:val="00F20C22"/>
    <w:rsid w:val="00F266DD"/>
    <w:rsid w:val="00F27CBE"/>
    <w:rsid w:val="00F3024E"/>
    <w:rsid w:val="00F44044"/>
    <w:rsid w:val="00F446CF"/>
    <w:rsid w:val="00F5189C"/>
    <w:rsid w:val="00F60F77"/>
    <w:rsid w:val="00F61E6C"/>
    <w:rsid w:val="00F741F2"/>
    <w:rsid w:val="00F75DCF"/>
    <w:rsid w:val="00F975DF"/>
    <w:rsid w:val="00FA3ADB"/>
    <w:rsid w:val="00FB580E"/>
    <w:rsid w:val="00FB5F5C"/>
    <w:rsid w:val="00FC04B8"/>
    <w:rsid w:val="00FD4044"/>
    <w:rsid w:val="00FF024C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DE40B"/>
  <w15:docId w15:val="{1689F60B-D2BC-4498-AD8F-780645A6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70737"/>
    <w:pPr>
      <w:ind w:left="720"/>
      <w:contextualSpacing/>
    </w:pPr>
  </w:style>
  <w:style w:type="paragraph" w:customStyle="1" w:styleId="Default">
    <w:name w:val="Default"/>
    <w:rsid w:val="00480F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0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0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0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E199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199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2E19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3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3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EB6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202A80"/>
    <w:pPr>
      <w:widowControl w:val="0"/>
      <w:spacing w:before="120" w:after="0" w:line="240" w:lineRule="auto"/>
      <w:ind w:left="431" w:hanging="431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02A80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6953"/>
    <w:pPr>
      <w:spacing w:after="0" w:line="240" w:lineRule="auto"/>
    </w:pPr>
  </w:style>
  <w:style w:type="paragraph" w:styleId="Poprawka">
    <w:name w:val="Revision"/>
    <w:hidden/>
    <w:uiPriority w:val="99"/>
    <w:semiHidden/>
    <w:rsid w:val="006218D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D2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7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95C79-6D9C-4D15-A328-7413C84E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DZFP-II</cp:lastModifiedBy>
  <cp:revision>9</cp:revision>
  <cp:lastPrinted>2021-07-09T12:08:00Z</cp:lastPrinted>
  <dcterms:created xsi:type="dcterms:W3CDTF">2023-02-22T08:47:00Z</dcterms:created>
  <dcterms:modified xsi:type="dcterms:W3CDTF">2024-07-10T11:38:00Z</dcterms:modified>
</cp:coreProperties>
</file>